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B992" w14:textId="336567E4" w:rsidR="00C5667C" w:rsidRDefault="004E5991" w:rsidP="00FB0114">
      <w:pPr>
        <w:tabs>
          <w:tab w:val="left" w:pos="666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F8D229A" wp14:editId="544F745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24083" cy="1082040"/>
            <wp:effectExtent l="0" t="0" r="5080" b="3810"/>
            <wp:wrapNone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83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06C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902287A" wp14:editId="5BBB09E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4334" cy="723899"/>
            <wp:effectExtent l="0" t="0" r="698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574334" cy="72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7DBA5" w14:textId="4C927707" w:rsidR="00C5667C" w:rsidRDefault="00C5667C" w:rsidP="00FB0114">
      <w:pPr>
        <w:spacing w:line="360" w:lineRule="auto"/>
      </w:pPr>
    </w:p>
    <w:p w14:paraId="15223F55" w14:textId="4CD21B12" w:rsidR="0056006C" w:rsidRDefault="00000000" w:rsidP="00FB0114">
      <w:pPr>
        <w:spacing w:line="36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Drehimpuls beim </w:t>
      </w:r>
    </w:p>
    <w:p w14:paraId="0A471E5C" w14:textId="77777777" w:rsidR="004E5991" w:rsidRDefault="004E5991" w:rsidP="00FB0114">
      <w:pPr>
        <w:spacing w:line="360" w:lineRule="auto"/>
        <w:jc w:val="both"/>
        <w:rPr>
          <w:rFonts w:ascii="Arial" w:eastAsia="Arial" w:hAnsi="Arial" w:cs="Arial"/>
          <w:sz w:val="32"/>
          <w:szCs w:val="32"/>
        </w:rPr>
      </w:pPr>
    </w:p>
    <w:p w14:paraId="5DE4530E" w14:textId="3C515DC7" w:rsidR="0056006C" w:rsidRPr="00424A7B" w:rsidRDefault="00C633F2" w:rsidP="00FB0114">
      <w:pPr>
        <w:spacing w:line="36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Mülltrennung</w:t>
      </w:r>
    </w:p>
    <w:p w14:paraId="1B531C40" w14:textId="177B6B60" w:rsidR="00C5667C" w:rsidRPr="00424A7B" w:rsidRDefault="008474F1" w:rsidP="00FB011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24A7B">
        <w:rPr>
          <w:rFonts w:ascii="Arial" w:eastAsia="Arial" w:hAnsi="Arial" w:cs="Arial"/>
          <w:i/>
        </w:rPr>
        <w:t>Leander Scholz</w:t>
      </w:r>
    </w:p>
    <w:p w14:paraId="5E6F86C2" w14:textId="77777777" w:rsidR="00C5667C" w:rsidRPr="00424A7B" w:rsidRDefault="00000000" w:rsidP="00FB0114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Kurzbeschreibung</w:t>
      </w:r>
    </w:p>
    <w:p w14:paraId="7791B390" w14:textId="06ECE1B7" w:rsidR="00C5667C" w:rsidRPr="00424A7B" w:rsidRDefault="00A12FB6" w:rsidP="00FB0114">
      <w:pPr>
        <w:spacing w:line="360" w:lineRule="auto"/>
        <w:jc w:val="both"/>
        <w:rPr>
          <w:rFonts w:ascii="Arial" w:hAnsi="Arial" w:cs="Arial"/>
        </w:rPr>
      </w:pPr>
      <w:r w:rsidRPr="00424A7B">
        <w:rPr>
          <w:rFonts w:ascii="Arial" w:eastAsia="Arial" w:hAnsi="Arial" w:cs="Arial"/>
        </w:rPr>
        <w:t>In dieser Station lernen die</w:t>
      </w:r>
      <w:r w:rsidR="00CA024D">
        <w:rPr>
          <w:rFonts w:ascii="Arial" w:eastAsia="Arial" w:hAnsi="Arial" w:cs="Arial"/>
        </w:rPr>
        <w:t xml:space="preserve"> </w:t>
      </w:r>
      <w:r w:rsidR="00736730">
        <w:rPr>
          <w:rFonts w:ascii="Arial" w:eastAsia="Arial" w:hAnsi="Arial" w:cs="Arial"/>
        </w:rPr>
        <w:t>Schüler</w:t>
      </w:r>
      <w:r w:rsidR="0026470C">
        <w:rPr>
          <w:rFonts w:ascii="Arial" w:eastAsia="Arial" w:hAnsi="Arial" w:cs="Arial"/>
        </w:rPr>
        <w:t>*innen</w:t>
      </w:r>
      <w:r w:rsidRPr="00424A7B">
        <w:rPr>
          <w:rFonts w:ascii="Arial" w:eastAsia="Arial" w:hAnsi="Arial" w:cs="Arial"/>
        </w:rPr>
        <w:t xml:space="preserve">, </w:t>
      </w:r>
      <w:r w:rsidR="00736730">
        <w:rPr>
          <w:rFonts w:ascii="Arial" w:eastAsia="Arial" w:hAnsi="Arial" w:cs="Arial"/>
        </w:rPr>
        <w:t xml:space="preserve">verschiedene </w:t>
      </w:r>
      <w:r w:rsidRPr="00424A7B">
        <w:rPr>
          <w:rFonts w:ascii="Arial" w:eastAsia="Arial" w:hAnsi="Arial" w:cs="Arial"/>
        </w:rPr>
        <w:t xml:space="preserve">Alltagsgegenstände in </w:t>
      </w:r>
      <w:r w:rsidR="000B01D7">
        <w:rPr>
          <w:rFonts w:ascii="Arial" w:eastAsia="Arial" w:hAnsi="Arial" w:cs="Arial"/>
        </w:rPr>
        <w:t>den dafür vorgesehenen Müllt</w:t>
      </w:r>
      <w:r w:rsidRPr="00424A7B">
        <w:rPr>
          <w:rFonts w:ascii="Arial" w:eastAsia="Arial" w:hAnsi="Arial" w:cs="Arial"/>
        </w:rPr>
        <w:t>onne</w:t>
      </w:r>
      <w:r w:rsidR="00736730">
        <w:rPr>
          <w:rFonts w:ascii="Arial" w:eastAsia="Arial" w:hAnsi="Arial" w:cs="Arial"/>
        </w:rPr>
        <w:t>n</w:t>
      </w:r>
      <w:r w:rsidRPr="00424A7B">
        <w:rPr>
          <w:rFonts w:ascii="Arial" w:eastAsia="Arial" w:hAnsi="Arial" w:cs="Arial"/>
        </w:rPr>
        <w:t xml:space="preserve"> zu entsorgen. Hinzu kommt, dass ihnen die </w:t>
      </w:r>
      <w:r w:rsidR="00736730">
        <w:rPr>
          <w:rFonts w:ascii="Arial" w:eastAsia="Arial" w:hAnsi="Arial" w:cs="Arial"/>
        </w:rPr>
        <w:t xml:space="preserve">jährlichen </w:t>
      </w:r>
      <w:r w:rsidRPr="00424A7B">
        <w:rPr>
          <w:rFonts w:ascii="Arial" w:eastAsia="Arial" w:hAnsi="Arial" w:cs="Arial"/>
        </w:rPr>
        <w:t xml:space="preserve">Abfallmengen pro Person in Deutschland </w:t>
      </w:r>
      <w:r w:rsidR="00736730">
        <w:rPr>
          <w:rFonts w:ascii="Arial" w:eastAsia="Arial" w:hAnsi="Arial" w:cs="Arial"/>
        </w:rPr>
        <w:t xml:space="preserve">nähergebracht </w:t>
      </w:r>
      <w:r w:rsidRPr="00424A7B">
        <w:rPr>
          <w:rFonts w:ascii="Arial" w:eastAsia="Arial" w:hAnsi="Arial" w:cs="Arial"/>
        </w:rPr>
        <w:t xml:space="preserve">werden und sie diese in Relation zueinander setzen sollen. </w:t>
      </w:r>
    </w:p>
    <w:p w14:paraId="2BA29B84" w14:textId="77777777" w:rsidR="00C5667C" w:rsidRPr="00424A7B" w:rsidRDefault="00000000" w:rsidP="00FB0114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Rahmenbedingungen</w:t>
      </w:r>
    </w:p>
    <w:p w14:paraId="1834E8B4" w14:textId="3F934BD8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Zielgruppe: Jahrgangsstufe </w:t>
      </w:r>
      <w:r w:rsidR="00972BFE" w:rsidRPr="00424A7B">
        <w:rPr>
          <w:rFonts w:ascii="Arial" w:hAnsi="Arial" w:cs="Arial"/>
        </w:rPr>
        <w:t>5 bis 7</w:t>
      </w:r>
    </w:p>
    <w:p w14:paraId="40CFFB63" w14:textId="26A51063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Anzahl der Schüler*innen: </w:t>
      </w:r>
      <w:r w:rsidR="00972BFE" w:rsidRPr="00424A7B">
        <w:rPr>
          <w:rFonts w:ascii="Arial" w:hAnsi="Arial" w:cs="Arial"/>
        </w:rPr>
        <w:t>3-4</w:t>
      </w:r>
    </w:p>
    <w:p w14:paraId="05EBCF13" w14:textId="342AD8AF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>Zeitlicher Rahmen: 20 Minuten</w:t>
      </w:r>
    </w:p>
    <w:p w14:paraId="4273B1AB" w14:textId="2CB77DD8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Räumlichkeiten: </w:t>
      </w:r>
      <w:r w:rsidR="00972BFE" w:rsidRPr="00424A7B">
        <w:rPr>
          <w:rFonts w:ascii="Arial" w:hAnsi="Arial" w:cs="Arial"/>
        </w:rPr>
        <w:t>Alle Räume möglich</w:t>
      </w:r>
    </w:p>
    <w:p w14:paraId="6B73B593" w14:textId="181FD2FD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Material: </w:t>
      </w:r>
      <w:r w:rsidR="00972BFE" w:rsidRPr="00424A7B">
        <w:rPr>
          <w:rFonts w:ascii="Arial" w:hAnsi="Arial" w:cs="Arial"/>
        </w:rPr>
        <w:t>Müllkarten (</w:t>
      </w:r>
      <w:r w:rsidR="00CA024D">
        <w:rPr>
          <w:rFonts w:ascii="Arial" w:hAnsi="Arial" w:cs="Arial"/>
        </w:rPr>
        <w:t>20</w:t>
      </w:r>
      <w:r w:rsidR="00972BFE" w:rsidRPr="00424A7B">
        <w:rPr>
          <w:rFonts w:ascii="Arial" w:hAnsi="Arial" w:cs="Arial"/>
        </w:rPr>
        <w:t>), 4 Mülleimer (rot, gelb, braun, schwarz), Arbeitsblatt</w:t>
      </w:r>
      <w:r w:rsidR="00A8490F" w:rsidRPr="00424A7B">
        <w:rPr>
          <w:rFonts w:ascii="Arial" w:hAnsi="Arial" w:cs="Arial"/>
        </w:rPr>
        <w:t>, Stationsblatt, Ringbuch</w:t>
      </w:r>
    </w:p>
    <w:p w14:paraId="5109BB0B" w14:textId="3CD54F98" w:rsidR="00C5667C" w:rsidRPr="00424A7B" w:rsidRDefault="00000000" w:rsidP="00FB0114">
      <w:pPr>
        <w:pStyle w:val="Listenabsatz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Digitale Zusatzmaterialien: </w:t>
      </w:r>
      <w:r w:rsidR="00A8490F" w:rsidRPr="00424A7B">
        <w:rPr>
          <w:rFonts w:ascii="Arial" w:hAnsi="Arial" w:cs="Arial"/>
        </w:rPr>
        <w:t>Nichts</w:t>
      </w:r>
    </w:p>
    <w:p w14:paraId="0B1FA70A" w14:textId="77777777" w:rsidR="002A75F1" w:rsidRPr="00424A7B" w:rsidRDefault="002A75F1" w:rsidP="00FB0114">
      <w:pPr>
        <w:spacing w:line="360" w:lineRule="auto"/>
        <w:rPr>
          <w:rFonts w:ascii="Arial" w:hAnsi="Arial" w:cs="Arial"/>
        </w:rPr>
      </w:pPr>
    </w:p>
    <w:p w14:paraId="7D596B89" w14:textId="77777777" w:rsidR="00C5667C" w:rsidRPr="00424A7B" w:rsidRDefault="00000000" w:rsidP="00FB0114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Sachanalyse</w:t>
      </w:r>
    </w:p>
    <w:p w14:paraId="5F6F1C67" w14:textId="4D0FD2B7" w:rsidR="00040D13" w:rsidRPr="00424A7B" w:rsidRDefault="00455F49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>Seit Einführung der Abfallbilanz in Baden-Württemberg</w:t>
      </w:r>
      <w:r w:rsidR="00D26C24" w:rsidRPr="00424A7B">
        <w:rPr>
          <w:rFonts w:ascii="Arial" w:eastAsia="Arial" w:hAnsi="Arial" w:cs="Arial"/>
        </w:rPr>
        <w:t xml:space="preserve"> im Jahr</w:t>
      </w:r>
      <w:r w:rsidRPr="00424A7B">
        <w:rPr>
          <w:rFonts w:ascii="Arial" w:eastAsia="Arial" w:hAnsi="Arial" w:cs="Arial"/>
        </w:rPr>
        <w:t xml:space="preserve"> 1990</w:t>
      </w:r>
      <w:r w:rsidR="00D26C24" w:rsidRPr="00424A7B">
        <w:rPr>
          <w:rFonts w:ascii="Arial" w:eastAsia="Arial" w:hAnsi="Arial" w:cs="Arial"/>
        </w:rPr>
        <w:t xml:space="preserve"> ist das häusliche Abfallaufkommen in Baden-Württemberg gestiegen. Es erreichte seinen Höhepunkt in den Jahren 2020 und 2021</w:t>
      </w:r>
      <w:r w:rsidR="000B01D7">
        <w:rPr>
          <w:rFonts w:ascii="Arial" w:eastAsia="Arial" w:hAnsi="Arial" w:cs="Arial"/>
        </w:rPr>
        <w:t>. Grund hierfür sind die</w:t>
      </w:r>
      <w:r w:rsidR="00D26C24" w:rsidRPr="00424A7B">
        <w:rPr>
          <w:rFonts w:ascii="Arial" w:eastAsia="Arial" w:hAnsi="Arial" w:cs="Arial"/>
        </w:rPr>
        <w:t xml:space="preserve"> Lockdowns</w:t>
      </w:r>
      <w:r w:rsidR="00736730">
        <w:rPr>
          <w:rFonts w:ascii="Arial" w:eastAsia="Arial" w:hAnsi="Arial" w:cs="Arial"/>
        </w:rPr>
        <w:t xml:space="preserve"> im Rahmen der COVID-19-Pandemie</w:t>
      </w:r>
      <w:r w:rsidR="00D26C24" w:rsidRPr="00424A7B">
        <w:rPr>
          <w:rFonts w:ascii="Arial" w:eastAsia="Arial" w:hAnsi="Arial" w:cs="Arial"/>
        </w:rPr>
        <w:t xml:space="preserve"> </w:t>
      </w:r>
      <w:r w:rsidR="00D26C24" w:rsidRPr="00424A7B">
        <w:rPr>
          <w:rFonts w:ascii="Arial" w:eastAsia="Arial" w:hAnsi="Arial" w:cs="Arial"/>
        </w:rPr>
        <w:fldChar w:fldCharType="begin"/>
      </w:r>
      <w:r w:rsidR="00D26C24" w:rsidRPr="00424A7B">
        <w:rPr>
          <w:rFonts w:ascii="Arial" w:eastAsia="Arial" w:hAnsi="Arial" w:cs="Arial"/>
        </w:rPr>
        <w:instrText xml:space="preserve"> ADDIN ZOTERO_ITEM CSL_CITATION {"citationID":"eoBFb5eP","properties":{"formattedCitation":"(Ministerium f\\uc0\\u252{}r Umwelt, Klima und Energiewirtschaft Baden-W\\uc0\\u252{}rttemberg, 2023, S. 30)","plainCitation":"(Ministerium für Umwelt, Klima und Energiewirtschaft Baden-Württemberg, 2023, S. 30)","noteIndex":0},"citationItems":[{"id":563,"uris":["http://zotero.org/users/local/UeToSM5t/items/5GC5WZ97"],"itemData":{"id":563,"type":"report","publisher":"Ministerium für Umwelt, Klima und Energiewirtschaft Baden-Württemberg","title":"Abfallbilanz 2022 - Ressourcen aus unserer kommunalen Kreislaufwirtschaft","URL":"https://www.baden-wuerttemberg.de/fileadmin/redaktion/m-um/intern/Dateien/Dokumente/2_Presse_und_Service/Publikationen/Umwelt/Abfallbilanz-2022-barrierefrei.pdf","author":[{"family":"Ministerium für Umwelt, Klima und Energiewirtschaft Baden-Württemberg","given":""}],"issued":{"date-parts":[["2023",7]]}},"locator":"30","label":"page"}],"schema":"https://github.com/citation-style-language/schema/raw/master/csl-citation.json"} </w:instrText>
      </w:r>
      <w:r w:rsidR="00D26C24" w:rsidRPr="00424A7B">
        <w:rPr>
          <w:rFonts w:ascii="Arial" w:eastAsia="Arial" w:hAnsi="Arial" w:cs="Arial"/>
        </w:rPr>
        <w:fldChar w:fldCharType="separate"/>
      </w:r>
      <w:r w:rsidR="00D26C24" w:rsidRPr="00424A7B">
        <w:rPr>
          <w:rFonts w:ascii="Arial" w:hAnsi="Arial" w:cs="Arial"/>
        </w:rPr>
        <w:t>(Ministerium für Umwelt, Klima und Energiewirtschaft Baden-Württemberg, 2023, S. 30)</w:t>
      </w:r>
      <w:r w:rsidR="00D26C24" w:rsidRPr="00424A7B">
        <w:rPr>
          <w:rFonts w:ascii="Arial" w:eastAsia="Arial" w:hAnsi="Arial" w:cs="Arial"/>
        </w:rPr>
        <w:fldChar w:fldCharType="end"/>
      </w:r>
      <w:r w:rsidR="00D26C24" w:rsidRPr="00424A7B">
        <w:rPr>
          <w:rFonts w:ascii="Arial" w:eastAsia="Arial" w:hAnsi="Arial" w:cs="Arial"/>
        </w:rPr>
        <w:t>.</w:t>
      </w:r>
      <w:r w:rsidR="00736730">
        <w:rPr>
          <w:rFonts w:ascii="Arial" w:eastAsia="Arial" w:hAnsi="Arial" w:cs="Arial"/>
        </w:rPr>
        <w:t xml:space="preserve">Es muss </w:t>
      </w:r>
      <w:r w:rsidR="000B01D7">
        <w:rPr>
          <w:rFonts w:ascii="Arial" w:eastAsia="Arial" w:hAnsi="Arial" w:cs="Arial"/>
        </w:rPr>
        <w:t xml:space="preserve">dabei </w:t>
      </w:r>
      <w:r w:rsidR="00736730">
        <w:rPr>
          <w:rFonts w:ascii="Arial" w:eastAsia="Arial" w:hAnsi="Arial" w:cs="Arial"/>
        </w:rPr>
        <w:t>aber auch beachtet werden</w:t>
      </w:r>
      <w:r w:rsidR="00FD5A3E" w:rsidRPr="00424A7B">
        <w:rPr>
          <w:rFonts w:ascii="Arial" w:eastAsia="Arial" w:hAnsi="Arial" w:cs="Arial"/>
        </w:rPr>
        <w:t xml:space="preserve">, dass </w:t>
      </w:r>
      <w:r w:rsidR="000B01D7">
        <w:rPr>
          <w:rFonts w:ascii="Arial" w:eastAsia="Arial" w:hAnsi="Arial" w:cs="Arial"/>
        </w:rPr>
        <w:t>sich</w:t>
      </w:r>
      <w:r w:rsidR="00FD5A3E" w:rsidRPr="00424A7B">
        <w:rPr>
          <w:rFonts w:ascii="Arial" w:eastAsia="Arial" w:hAnsi="Arial" w:cs="Arial"/>
        </w:rPr>
        <w:t xml:space="preserve">die Einwohnerzahl in Baden-Württemberg laut Zensus 1990 und 2011 </w:t>
      </w:r>
      <w:r w:rsidR="000B01D7">
        <w:rPr>
          <w:rFonts w:ascii="Arial" w:eastAsia="Arial" w:hAnsi="Arial" w:cs="Arial"/>
        </w:rPr>
        <w:t>erhöht hat</w:t>
      </w:r>
      <w:r w:rsidR="000B01D7" w:rsidRPr="00424A7B">
        <w:rPr>
          <w:rFonts w:ascii="Arial" w:eastAsia="Arial" w:hAnsi="Arial" w:cs="Arial"/>
        </w:rPr>
        <w:t xml:space="preserve"> </w:t>
      </w:r>
      <w:r w:rsidR="00904FC5" w:rsidRPr="00424A7B">
        <w:rPr>
          <w:rFonts w:ascii="Arial" w:eastAsia="Arial" w:hAnsi="Arial" w:cs="Arial"/>
        </w:rPr>
        <w:fldChar w:fldCharType="begin"/>
      </w:r>
      <w:r w:rsidR="00904FC5" w:rsidRPr="00424A7B">
        <w:rPr>
          <w:rFonts w:ascii="Arial" w:eastAsia="Arial" w:hAnsi="Arial" w:cs="Arial"/>
        </w:rPr>
        <w:instrText xml:space="preserve"> ADDIN ZOTERO_ITEM CSL_CITATION {"citationID":"APUymhGd","properties":{"formattedCitation":"(Statistisches Landesamt Baden-W\\uc0\\u252{}rttemberg, 2023)","plainCitation":"(Statistisches Landesamt Baden-Württemberg, 2023)","noteIndex":0},"citationItems":[{"id":570,"uris":["http://zotero.org/users/local/UeToSM5t/items/HKSGYGML"],"itemData":{"id":570,"type":"webpage","container-title":"Alters­struktur","title":"Bevölkerungsentwicklung nach Altersgruppen und Geschlecht","URL":"https://www.statistik-bw.de/BevoelkGebiet/Alter/LRt0104.jsp","author":[{"family":"Statistisches Landesamt Baden-Württemberg","given":""}],"accessed":{"date-parts":[["2024",5,13]]},"issued":{"date-parts":[["2023"]]}}}],"schema":"https://github.com/citation-style-language/schema/raw/master/csl-citation.json"} </w:instrText>
      </w:r>
      <w:r w:rsidR="00904FC5" w:rsidRPr="00424A7B">
        <w:rPr>
          <w:rFonts w:ascii="Arial" w:eastAsia="Arial" w:hAnsi="Arial" w:cs="Arial"/>
        </w:rPr>
        <w:fldChar w:fldCharType="separate"/>
      </w:r>
      <w:r w:rsidR="00904FC5" w:rsidRPr="00424A7B">
        <w:rPr>
          <w:rFonts w:ascii="Arial" w:hAnsi="Arial" w:cs="Arial"/>
        </w:rPr>
        <w:t>(Statistisches Landesamt Baden-Württemberg, 2023)</w:t>
      </w:r>
      <w:r w:rsidR="00904FC5" w:rsidRPr="00424A7B">
        <w:rPr>
          <w:rFonts w:ascii="Arial" w:eastAsia="Arial" w:hAnsi="Arial" w:cs="Arial"/>
        </w:rPr>
        <w:fldChar w:fldCharType="end"/>
      </w:r>
      <w:r w:rsidR="00FD5A3E" w:rsidRPr="00424A7B">
        <w:rPr>
          <w:rFonts w:ascii="Arial" w:eastAsia="Arial" w:hAnsi="Arial" w:cs="Arial"/>
        </w:rPr>
        <w:t xml:space="preserve">. Somit ist der Gesamtabfall gestiegen, der </w:t>
      </w:r>
      <w:r w:rsidR="00736730">
        <w:rPr>
          <w:rFonts w:ascii="Arial" w:eastAsia="Arial" w:hAnsi="Arial" w:cs="Arial"/>
        </w:rPr>
        <w:t xml:space="preserve">Anteil </w:t>
      </w:r>
      <w:r w:rsidR="00FD5A3E" w:rsidRPr="00424A7B">
        <w:rPr>
          <w:rFonts w:ascii="Arial" w:eastAsia="Arial" w:hAnsi="Arial" w:cs="Arial"/>
        </w:rPr>
        <w:t xml:space="preserve">Pro-Kopf </w:t>
      </w:r>
      <w:r w:rsidR="00736730">
        <w:rPr>
          <w:rFonts w:ascii="Arial" w:eastAsia="Arial" w:hAnsi="Arial" w:cs="Arial"/>
        </w:rPr>
        <w:t xml:space="preserve">jedoch </w:t>
      </w:r>
      <w:r w:rsidR="00FD5A3E" w:rsidRPr="00424A7B">
        <w:rPr>
          <w:rFonts w:ascii="Arial" w:eastAsia="Arial" w:hAnsi="Arial" w:cs="Arial"/>
        </w:rPr>
        <w:t xml:space="preserve">gefallen. Pro Einwohner*in und Jahr (Ea) </w:t>
      </w:r>
      <w:r w:rsidR="00736730">
        <w:rPr>
          <w:rFonts w:ascii="Arial" w:eastAsia="Arial" w:hAnsi="Arial" w:cs="Arial"/>
        </w:rPr>
        <w:t>fielen in Summe</w:t>
      </w:r>
      <m:oMath>
        <m:r>
          <w:rPr>
            <w:rFonts w:ascii="Cambria Math" w:eastAsia="Arial" w:hAnsi="Cambria Math" w:cs="Arial"/>
          </w:rPr>
          <m:t xml:space="preserve"> 334 kg</m:t>
        </m:r>
      </m:oMath>
      <w:r w:rsidR="00FD5A3E" w:rsidRPr="00424A7B">
        <w:rPr>
          <w:rFonts w:ascii="Arial" w:eastAsia="Arial" w:hAnsi="Arial" w:cs="Arial"/>
        </w:rPr>
        <w:t xml:space="preserve"> Abfall an. Der Abfall wird aufgeteilt in </w:t>
      </w:r>
      <w:r w:rsidR="00FD5A3E" w:rsidRPr="00424A7B">
        <w:rPr>
          <w:rFonts w:ascii="Arial" w:eastAsia="Arial" w:hAnsi="Arial" w:cs="Arial"/>
          <w:i/>
          <w:iCs/>
        </w:rPr>
        <w:t>unsortierte Wertstoffe</w:t>
      </w:r>
      <w:r w:rsidR="00FD5A3E" w:rsidRPr="00424A7B">
        <w:rPr>
          <w:rFonts w:ascii="Arial" w:eastAsia="Arial" w:hAnsi="Arial" w:cs="Arial"/>
        </w:rPr>
        <w:t xml:space="preserve"> mit </w:t>
      </w:r>
      <m:oMath>
        <m:r>
          <w:rPr>
            <w:rFonts w:ascii="Cambria Math" w:eastAsia="Arial" w:hAnsi="Cambria Math" w:cs="Arial"/>
          </w:rPr>
          <m:t>147 kg/Ea</m:t>
        </m:r>
      </m:oMath>
      <w:r w:rsidR="00950AB8" w:rsidRPr="00424A7B">
        <w:rPr>
          <w:rFonts w:ascii="Arial" w:eastAsia="Arial" w:hAnsi="Arial" w:cs="Arial"/>
        </w:rPr>
        <w:t xml:space="preserve">, </w:t>
      </w:r>
      <w:r w:rsidR="00950AB8" w:rsidRPr="00424A7B">
        <w:rPr>
          <w:rFonts w:ascii="Arial" w:eastAsia="Arial" w:hAnsi="Arial" w:cs="Arial"/>
          <w:i/>
          <w:iCs/>
        </w:rPr>
        <w:t>Biotonne</w:t>
      </w:r>
      <w:r w:rsidR="00950AB8" w:rsidRPr="00424A7B">
        <w:rPr>
          <w:rFonts w:ascii="Arial" w:eastAsia="Arial" w:hAnsi="Arial" w:cs="Arial"/>
        </w:rPr>
        <w:t xml:space="preserve"> mit </w:t>
      </w:r>
      <m:oMath>
        <m:r>
          <w:rPr>
            <w:rFonts w:ascii="Cambria Math" w:eastAsia="Arial" w:hAnsi="Cambria Math" w:cs="Arial"/>
          </w:rPr>
          <m:t>54 kg/Ea</m:t>
        </m:r>
      </m:oMath>
      <w:r w:rsidR="00950AB8" w:rsidRPr="00424A7B">
        <w:rPr>
          <w:rFonts w:ascii="Arial" w:eastAsia="Arial" w:hAnsi="Arial" w:cs="Arial"/>
        </w:rPr>
        <w:t xml:space="preserve"> und </w:t>
      </w:r>
      <w:r w:rsidR="00950AB8" w:rsidRPr="00424A7B">
        <w:rPr>
          <w:rFonts w:ascii="Arial" w:eastAsia="Arial" w:hAnsi="Arial" w:cs="Arial"/>
          <w:i/>
          <w:iCs/>
        </w:rPr>
        <w:t>Hausmüll</w:t>
      </w:r>
      <w:r w:rsidR="00950AB8" w:rsidRPr="00424A7B">
        <w:rPr>
          <w:rFonts w:ascii="Arial" w:eastAsia="Arial" w:hAnsi="Arial" w:cs="Arial"/>
        </w:rPr>
        <w:t xml:space="preserve"> mit </w:t>
      </w:r>
      <m:oMath>
        <m:r>
          <w:rPr>
            <w:rFonts w:ascii="Cambria Math" w:eastAsia="Arial" w:hAnsi="Cambria Math" w:cs="Arial"/>
          </w:rPr>
          <m:t>134 kg/Ea</m:t>
        </m:r>
      </m:oMath>
      <w:r w:rsidR="0014091D" w:rsidRPr="00424A7B">
        <w:rPr>
          <w:rFonts w:ascii="Arial" w:eastAsia="Arial" w:hAnsi="Arial" w:cs="Arial"/>
        </w:rPr>
        <w:t xml:space="preserve"> </w:t>
      </w:r>
      <w:r w:rsidR="0014091D" w:rsidRPr="00424A7B">
        <w:rPr>
          <w:rFonts w:ascii="Arial" w:eastAsia="Arial" w:hAnsi="Arial" w:cs="Arial"/>
        </w:rPr>
        <w:fldChar w:fldCharType="begin"/>
      </w:r>
      <w:r w:rsidR="0014091D" w:rsidRPr="00424A7B">
        <w:rPr>
          <w:rFonts w:ascii="Arial" w:eastAsia="Arial" w:hAnsi="Arial" w:cs="Arial"/>
        </w:rPr>
        <w:instrText xml:space="preserve"> ADDIN ZOTERO_ITEM CSL_CITATION {"citationID":"g7wHnkxl","properties":{"formattedCitation":"(Ministerium f\\uc0\\u252{}r Umwelt, Klima und Energiewirtschaft Baden-W\\uc0\\u252{}rttemberg, 2023, S. 31)","plainCitation":"(Ministerium für Umwelt, Klima und Energiewirtschaft Baden-Württemberg, 2023, S. 31)","noteIndex":0},"citationItems":[{"id":563,"uris":["http://zotero.org/users/local/UeToSM5t/items/5GC5WZ97"],"itemData":{"id":563,"type":"report","publisher":"Ministerium für Umwelt, Klima und Energiewirtschaft Baden-Württemberg","title":"Abfallbilanz 2022 - Ressourcen aus unserer kommunalen Kreislaufwirtschaft","URL":"https://www.baden-wuerttemberg.de/fileadmin/redaktion/m-um/intern/Dateien/Dokumente/2_Presse_und_Service/Publikationen/Umwelt/Abfallbilanz-2022-barrierefrei.pdf","author":[{"family":"Ministerium für Umwelt, Klima und Energiewirtschaft Baden-Württemberg","given":""}],"issued":{"date-parts":[["2023",7]]}},"locator":"31","label":"page"}],"schema":"https://github.com/citation-style-language/schema/raw/master/csl-citation.json"} </w:instrText>
      </w:r>
      <w:r w:rsidR="0014091D" w:rsidRPr="00424A7B">
        <w:rPr>
          <w:rFonts w:ascii="Arial" w:eastAsia="Arial" w:hAnsi="Arial" w:cs="Arial"/>
        </w:rPr>
        <w:fldChar w:fldCharType="separate"/>
      </w:r>
      <w:r w:rsidR="0014091D" w:rsidRPr="00424A7B">
        <w:rPr>
          <w:rFonts w:ascii="Arial" w:hAnsi="Arial" w:cs="Arial"/>
        </w:rPr>
        <w:t>(Ministerium für Umwelt, Klima und Energiewirtschaft Baden-Württemberg, 2023, S. 31)</w:t>
      </w:r>
      <w:r w:rsidR="0014091D" w:rsidRPr="00424A7B">
        <w:rPr>
          <w:rFonts w:ascii="Arial" w:eastAsia="Arial" w:hAnsi="Arial" w:cs="Arial"/>
        </w:rPr>
        <w:fldChar w:fldCharType="end"/>
      </w:r>
      <w:r w:rsidR="0014091D" w:rsidRPr="00424A7B">
        <w:rPr>
          <w:rFonts w:ascii="Arial" w:eastAsia="Arial" w:hAnsi="Arial" w:cs="Arial"/>
        </w:rPr>
        <w:t xml:space="preserve">. Der Wertstoff wird noch weiter aufgetrennt. </w:t>
      </w:r>
      <w:r w:rsidR="00B506BB" w:rsidRPr="00424A7B">
        <w:rPr>
          <w:rFonts w:ascii="Arial" w:eastAsia="Arial" w:hAnsi="Arial" w:cs="Arial"/>
        </w:rPr>
        <w:t xml:space="preserve">So beinhaltet der </w:t>
      </w:r>
      <w:r w:rsidR="00B506BB" w:rsidRPr="00424A7B">
        <w:rPr>
          <w:rFonts w:ascii="Arial" w:eastAsia="Arial" w:hAnsi="Arial" w:cs="Arial"/>
          <w:i/>
          <w:iCs/>
        </w:rPr>
        <w:t>sortierte</w:t>
      </w:r>
      <w:r w:rsidR="00B506BB" w:rsidRPr="00424A7B">
        <w:rPr>
          <w:rFonts w:ascii="Arial" w:eastAsia="Arial" w:hAnsi="Arial" w:cs="Arial"/>
        </w:rPr>
        <w:t xml:space="preserve"> Wertstoff </w:t>
      </w:r>
      <m:oMath>
        <m:r>
          <w:rPr>
            <w:rFonts w:ascii="Cambria Math" w:eastAsia="Arial" w:hAnsi="Cambria Math" w:cs="Arial"/>
          </w:rPr>
          <m:t>63 kg/Ea</m:t>
        </m:r>
      </m:oMath>
      <w:r w:rsidR="00B506BB" w:rsidRPr="00424A7B">
        <w:rPr>
          <w:rFonts w:ascii="Arial" w:eastAsia="Arial" w:hAnsi="Arial" w:cs="Arial"/>
        </w:rPr>
        <w:t xml:space="preserve"> an Papier und </w:t>
      </w:r>
      <m:oMath>
        <m:r>
          <w:rPr>
            <w:rFonts w:ascii="Cambria Math" w:eastAsia="Arial" w:hAnsi="Cambria Math" w:cs="Arial"/>
          </w:rPr>
          <m:t>7 kg/Ea</m:t>
        </m:r>
      </m:oMath>
      <w:r w:rsidR="00B506BB" w:rsidRPr="00424A7B">
        <w:rPr>
          <w:rFonts w:ascii="Arial" w:eastAsia="Arial" w:hAnsi="Arial" w:cs="Arial"/>
        </w:rPr>
        <w:t xml:space="preserve"> an Kunststoffen </w:t>
      </w:r>
      <w:r w:rsidR="00B506BB" w:rsidRPr="00424A7B">
        <w:rPr>
          <w:rFonts w:ascii="Arial" w:eastAsia="Arial" w:hAnsi="Arial" w:cs="Arial"/>
        </w:rPr>
        <w:fldChar w:fldCharType="begin"/>
      </w:r>
      <w:r w:rsidR="00B506BB" w:rsidRPr="00424A7B">
        <w:rPr>
          <w:rFonts w:ascii="Arial" w:eastAsia="Arial" w:hAnsi="Arial" w:cs="Arial"/>
        </w:rPr>
        <w:instrText xml:space="preserve"> ADDIN ZOTERO_ITEM CSL_CITATION {"citationID":"KU9fAth3","properties":{"formattedCitation":"(Ministerium f\\uc0\\u252{}r Umwelt, Klima und Energiewirtschaft Baden-W\\uc0\\u252{}rttemberg, 2023, S. 37)","plainCitation":"(Ministerium für Umwelt, Klima und Energiewirtschaft Baden-Württemberg, 2023, S. 37)","noteIndex":0},"citationItems":[{"id":563,"uris":["http://zotero.org/users/local/UeToSM5t/items/5GC5WZ97"],"itemData":{"id":563,"type":"report","publisher":"Ministerium für Umwelt, Klima und Energiewirtschaft Baden-Württemberg","title":"Abfallbilanz 2022 - Ressourcen aus unserer kommunalen Kreislaufwirtschaft","URL":"https://www.baden-wuerttemberg.de/fileadmin/redaktion/m-um/intern/Dateien/Dokumente/2_Presse_und_Service/Publikationen/Umwelt/Abfallbilanz-2022-barrierefrei.pdf","author":[{"family":"Ministerium für Umwelt, Klima und Energiewirtschaft Baden-Württemberg","given":""}],"issued":{"date-parts":[["2023",7]]}},"locator":"37","label":"page"}],"schema":"https://github.com/citation-style-language/schema/raw/master/csl-citation.json"} </w:instrText>
      </w:r>
      <w:r w:rsidR="00B506BB" w:rsidRPr="00424A7B">
        <w:rPr>
          <w:rFonts w:ascii="Arial" w:eastAsia="Arial" w:hAnsi="Arial" w:cs="Arial"/>
        </w:rPr>
        <w:fldChar w:fldCharType="separate"/>
      </w:r>
      <w:r w:rsidR="00B506BB" w:rsidRPr="00424A7B">
        <w:rPr>
          <w:rFonts w:ascii="Arial" w:hAnsi="Arial" w:cs="Arial"/>
        </w:rPr>
        <w:t>(Ministerium für Umwelt, Klima und Energiewirtschaft Baden-Württemberg, 2023, S. 37)</w:t>
      </w:r>
      <w:r w:rsidR="00B506BB" w:rsidRPr="00424A7B">
        <w:rPr>
          <w:rFonts w:ascii="Arial" w:eastAsia="Arial" w:hAnsi="Arial" w:cs="Arial"/>
        </w:rPr>
        <w:fldChar w:fldCharType="end"/>
      </w:r>
      <w:r w:rsidR="00B506BB" w:rsidRPr="00424A7B">
        <w:rPr>
          <w:rFonts w:ascii="Arial" w:eastAsia="Arial" w:hAnsi="Arial" w:cs="Arial"/>
        </w:rPr>
        <w:t>.</w:t>
      </w:r>
    </w:p>
    <w:p w14:paraId="2D861393" w14:textId="6DD7D74D" w:rsidR="00B506BB" w:rsidRDefault="00904FC5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>Für</w:t>
      </w:r>
      <w:r w:rsidR="000B01D7">
        <w:rPr>
          <w:rFonts w:ascii="Arial" w:eastAsia="Arial" w:hAnsi="Arial" w:cs="Arial"/>
        </w:rPr>
        <w:t xml:space="preserve"> </w:t>
      </w:r>
      <w:r w:rsidR="00736730">
        <w:rPr>
          <w:rFonts w:ascii="Arial" w:eastAsia="Arial" w:hAnsi="Arial" w:cs="Arial"/>
        </w:rPr>
        <w:t>ein besseres Verständnis</w:t>
      </w:r>
      <w:r w:rsidRPr="00424A7B">
        <w:rPr>
          <w:rFonts w:ascii="Arial" w:eastAsia="Arial" w:hAnsi="Arial" w:cs="Arial"/>
        </w:rPr>
        <w:t>, was unter Hausmüll und Wertstoffen verstanden wird:</w:t>
      </w:r>
    </w:p>
    <w:p w14:paraId="6B20C8A8" w14:textId="76398C98" w:rsidR="001B1EC7" w:rsidRPr="001B1EC7" w:rsidRDefault="00DF4816" w:rsidP="00DF4816">
      <w:pPr>
        <w:tabs>
          <w:tab w:val="left" w:pos="21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</w:p>
    <w:p w14:paraId="4454C18A" w14:textId="7B357BF6" w:rsidR="00904FC5" w:rsidRPr="00424A7B" w:rsidRDefault="00904FC5" w:rsidP="00FB0114">
      <w:pPr>
        <w:pStyle w:val="Zitat"/>
        <w:spacing w:line="360" w:lineRule="auto"/>
        <w:jc w:val="both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Als Hausmüll (Restmüll) wird die Summe aller Abfälle bezeichnet, die weder einer der getrennt zu sammelnden </w:t>
      </w:r>
      <w:r w:rsidR="000B01D7" w:rsidRPr="00424A7B">
        <w:rPr>
          <w:rFonts w:ascii="Arial" w:hAnsi="Arial" w:cs="Arial"/>
        </w:rPr>
        <w:t>Abfallfraktionen</w:t>
      </w:r>
      <w:r w:rsidRPr="00424A7B">
        <w:rPr>
          <w:rFonts w:ascii="Arial" w:hAnsi="Arial" w:cs="Arial"/>
        </w:rPr>
        <w:t xml:space="preserve"> noch dem </w:t>
      </w:r>
      <w:r w:rsidR="0026470C" w:rsidRPr="00424A7B">
        <w:rPr>
          <w:rFonts w:ascii="Arial" w:hAnsi="Arial" w:cs="Arial"/>
        </w:rPr>
        <w:t>Sperrmüll</w:t>
      </w:r>
      <w:r w:rsidRPr="00424A7B">
        <w:rPr>
          <w:rFonts w:ascii="Arial" w:hAnsi="Arial" w:cs="Arial"/>
        </w:rPr>
        <w:t xml:space="preserve"> zugeordnet werden können. Zum Hausmüll zählen auch hausmüllähnliche Gewerbeabfälle, die gemeinsam über die öffentliche Müllabfuhr eingesammelt werden. In den Daten nicht enthalten</w:t>
      </w:r>
      <w:r w:rsidR="0026470C">
        <w:rPr>
          <w:rFonts w:ascii="Arial" w:hAnsi="Arial" w:cs="Arial"/>
        </w:rPr>
        <w:t>,</w:t>
      </w:r>
      <w:r w:rsidRPr="00424A7B">
        <w:rPr>
          <w:rFonts w:ascii="Arial" w:hAnsi="Arial" w:cs="Arial"/>
        </w:rPr>
        <w:t xml:space="preserve"> sind getrennt vom Hausmüll angelieferte oder eingesammelte hausmüllähnliche Gewerbeabfälle</w:t>
      </w:r>
      <w:r w:rsidR="004C4323" w:rsidRPr="00424A7B">
        <w:rPr>
          <w:rFonts w:ascii="Arial" w:hAnsi="Arial" w:cs="Arial"/>
        </w:rPr>
        <w:t xml:space="preserve"> </w:t>
      </w:r>
      <w:r w:rsidR="004C4323" w:rsidRPr="00424A7B">
        <w:rPr>
          <w:rFonts w:ascii="Arial" w:hAnsi="Arial" w:cs="Arial"/>
        </w:rPr>
        <w:fldChar w:fldCharType="begin"/>
      </w:r>
      <w:r w:rsidR="004C4323" w:rsidRPr="00424A7B">
        <w:rPr>
          <w:rFonts w:ascii="Arial" w:hAnsi="Arial" w:cs="Arial"/>
        </w:rPr>
        <w:instrText xml:space="preserve"> ADDIN ZOTERO_ITEM CSL_CITATION {"citationID":"twymaunX","properties":{"formattedCitation":"(Statistisches Bundesamt (Destatis), 2023, S. 7)","plainCitation":"(Statistisches Bundesamt (Destatis), 2023, S. 7)","noteIndex":0},"citationItems":[{"id":573,"uris":["http://zotero.org/users/local/UeToSM5t/items/PV43UHTZ"],"itemData":{"id":573,"type":"report","genre":"Qualitätsbericht","language":"de","source":"Zotero","title":"Erhebung über Haushaltsabfälle (bei den öffentl.-rechtlichen Entsorgungsträgern)","URL":"https://www.destatis.de/DE/Methoden/Qualitaet/Qualitaetsberichte/Umwelt/haushaltsabfaelle.pdf?__blob=publicationFile","author":[{"family":"Statistisches Bundesamt (Destatis)","given":""}],"issued":{"date-parts":[["2023",4,5]]}},"locator":"7","label":"page"}],"schema":"https://github.com/citation-style-language/schema/raw/master/csl-citation.json"} </w:instrText>
      </w:r>
      <w:r w:rsidR="004C4323" w:rsidRPr="00424A7B">
        <w:rPr>
          <w:rFonts w:ascii="Arial" w:hAnsi="Arial" w:cs="Arial"/>
        </w:rPr>
        <w:fldChar w:fldCharType="separate"/>
      </w:r>
      <w:r w:rsidR="004C4323" w:rsidRPr="00424A7B">
        <w:rPr>
          <w:rFonts w:ascii="Arial" w:hAnsi="Arial" w:cs="Arial"/>
        </w:rPr>
        <w:t>(Statistisches Bundesamt (Destatis), 2023, S. 7)</w:t>
      </w:r>
      <w:r w:rsidR="004C4323" w:rsidRPr="00424A7B">
        <w:rPr>
          <w:rFonts w:ascii="Arial" w:hAnsi="Arial" w:cs="Arial"/>
        </w:rPr>
        <w:fldChar w:fldCharType="end"/>
      </w:r>
      <w:r w:rsidR="000B01D7">
        <w:rPr>
          <w:rFonts w:ascii="Arial" w:hAnsi="Arial" w:cs="Arial"/>
        </w:rPr>
        <w:t>.</w:t>
      </w:r>
    </w:p>
    <w:p w14:paraId="122B4D3F" w14:textId="606289B2" w:rsidR="00904FC5" w:rsidRPr="00424A7B" w:rsidRDefault="00904FC5" w:rsidP="00FB0114">
      <w:pPr>
        <w:pStyle w:val="Zitat"/>
        <w:spacing w:line="360" w:lineRule="auto"/>
        <w:jc w:val="both"/>
        <w:rPr>
          <w:rFonts w:ascii="Arial" w:hAnsi="Arial" w:cs="Arial"/>
        </w:rPr>
      </w:pPr>
      <w:r w:rsidRPr="00424A7B">
        <w:rPr>
          <w:rFonts w:ascii="Arial" w:hAnsi="Arial" w:cs="Arial"/>
        </w:rPr>
        <w:t>Getrennt erfasste Wertstoffe sind zur Verwertung geeignete Abfälle, die getrennt vom Hausmüll (Restmüll) und Sperrmüll in eigens dafür vorgesehenen Sammelbehältern (z. B. gelbe Tonnen/Säcke) eingesammelt oder an entsprechende Sammelstellen (z. B. Wertstoffhöfe) angeliefert werden. Zu den getrennt erfassten Wertstoffen gehören gemischte Verpackungen, Glas, Papier, Pappe, Karton, Metalle, Holz, Kunststoffe und Textilien</w:t>
      </w:r>
      <w:r w:rsidR="004C4323" w:rsidRPr="00424A7B">
        <w:rPr>
          <w:rFonts w:ascii="Arial" w:hAnsi="Arial" w:cs="Arial"/>
        </w:rPr>
        <w:t xml:space="preserve"> </w:t>
      </w:r>
      <w:r w:rsidR="004C4323" w:rsidRPr="00424A7B">
        <w:rPr>
          <w:rFonts w:ascii="Arial" w:hAnsi="Arial" w:cs="Arial"/>
        </w:rPr>
        <w:fldChar w:fldCharType="begin"/>
      </w:r>
      <w:r w:rsidR="004C4323" w:rsidRPr="00424A7B">
        <w:rPr>
          <w:rFonts w:ascii="Arial" w:hAnsi="Arial" w:cs="Arial"/>
        </w:rPr>
        <w:instrText xml:space="preserve"> ADDIN ZOTERO_ITEM CSL_CITATION {"citationID":"46jvfrjn","properties":{"formattedCitation":"(Statistisches Bundesamt (Destatis), 2023, S. 7)","plainCitation":"(Statistisches Bundesamt (Destatis), 2023, S. 7)","noteIndex":0},"citationItems":[{"id":573,"uris":["http://zotero.org/users/local/UeToSM5t/items/PV43UHTZ"],"itemData":{"id":573,"type":"report","genre":"Qualitätsbericht","language":"de","source":"Zotero","title":"Erhebung über Haushaltsabfälle (bei den öffentl.-rechtlichen Entsorgungsträgern)","URL":"https://www.destatis.de/DE/Methoden/Qualitaet/Qualitaetsberichte/Umwelt/haushaltsabfaelle.pdf?__blob=publicationFile","author":[{"family":"Statistisches Bundesamt (Destatis)","given":""}],"issued":{"date-parts":[["2023",4,5]]}},"locator":"7","label":"page"}],"schema":"https://github.com/citation-style-language/schema/raw/master/csl-citation.json"} </w:instrText>
      </w:r>
      <w:r w:rsidR="004C4323" w:rsidRPr="00424A7B">
        <w:rPr>
          <w:rFonts w:ascii="Arial" w:hAnsi="Arial" w:cs="Arial"/>
        </w:rPr>
        <w:fldChar w:fldCharType="separate"/>
      </w:r>
      <w:r w:rsidR="004C4323" w:rsidRPr="00424A7B">
        <w:rPr>
          <w:rFonts w:ascii="Arial" w:hAnsi="Arial" w:cs="Arial"/>
        </w:rPr>
        <w:t>(Statistisches Bundesamt (Destatis), 2023, S. 7)</w:t>
      </w:r>
      <w:r w:rsidR="004C4323" w:rsidRPr="00424A7B">
        <w:rPr>
          <w:rFonts w:ascii="Arial" w:hAnsi="Arial" w:cs="Arial"/>
        </w:rPr>
        <w:fldChar w:fldCharType="end"/>
      </w:r>
      <w:r w:rsidRPr="00424A7B">
        <w:rPr>
          <w:rFonts w:ascii="Arial" w:hAnsi="Arial" w:cs="Arial"/>
        </w:rPr>
        <w:t>.</w:t>
      </w:r>
    </w:p>
    <w:p w14:paraId="13BC9498" w14:textId="7D352789" w:rsidR="004C4323" w:rsidRDefault="00424A7B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26470C">
        <w:rPr>
          <w:rFonts w:ascii="Arial" w:hAnsi="Arial" w:cs="Arial"/>
        </w:rPr>
        <w:t>Abfalle</w:t>
      </w:r>
      <w:r>
        <w:rPr>
          <w:rFonts w:ascii="Arial" w:hAnsi="Arial" w:cs="Arial"/>
        </w:rPr>
        <w:t>ntsorgung in Karlsruhe findet über das 4</w:t>
      </w:r>
      <w:r w:rsidR="0026470C">
        <w:rPr>
          <w:rFonts w:ascii="Arial" w:hAnsi="Arial" w:cs="Arial"/>
        </w:rPr>
        <w:t>-</w:t>
      </w:r>
      <w:r>
        <w:rPr>
          <w:rFonts w:ascii="Arial" w:hAnsi="Arial" w:cs="Arial"/>
        </w:rPr>
        <w:t>Tonnen</w:t>
      </w:r>
      <w:r w:rsidR="0026470C">
        <w:rPr>
          <w:rFonts w:ascii="Arial" w:hAnsi="Arial" w:cs="Arial"/>
        </w:rPr>
        <w:t>-S</w:t>
      </w:r>
      <w:r>
        <w:rPr>
          <w:rFonts w:ascii="Arial" w:hAnsi="Arial" w:cs="Arial"/>
        </w:rPr>
        <w:t>ystem statt: Bio</w:t>
      </w:r>
      <w:r w:rsidR="0026470C">
        <w:rPr>
          <w:rFonts w:ascii="Arial" w:hAnsi="Arial" w:cs="Arial"/>
        </w:rPr>
        <w:t>müll</w:t>
      </w:r>
      <w:r>
        <w:rPr>
          <w:rFonts w:ascii="Arial" w:hAnsi="Arial" w:cs="Arial"/>
        </w:rPr>
        <w:t>, Wertstoffe, Papier und Hausmüll</w:t>
      </w:r>
      <w:r w:rsidR="00BD5AFB">
        <w:rPr>
          <w:rFonts w:ascii="Arial" w:hAnsi="Arial" w:cs="Arial"/>
        </w:rPr>
        <w:t xml:space="preserve"> </w:t>
      </w:r>
      <w:r w:rsidR="00BD5AFB">
        <w:rPr>
          <w:rFonts w:ascii="Arial" w:hAnsi="Arial" w:cs="Arial"/>
        </w:rPr>
        <w:fldChar w:fldCharType="begin"/>
      </w:r>
      <w:r w:rsidR="00BD5AFB">
        <w:rPr>
          <w:rFonts w:ascii="Arial" w:hAnsi="Arial" w:cs="Arial"/>
        </w:rPr>
        <w:instrText xml:space="preserve"> ADDIN ZOTERO_ITEM CSL_CITATION {"citationID":"LG1WRWUB","properties":{"formattedCitation":"(Team Sauberes Karlsruhe, 2024)","plainCitation":"(Team Sauberes Karlsruhe, 2024)","noteIndex":0},"citationItems":[{"id":578,"uris":["http://zotero.org/users/local/UeToSM5t/items/2MV587I9"],"itemData":{"id":578,"type":"webpage","abstract":"Restmüll, Wertstoff, Bioabfall und Papier: Mit dem Vier-Tonnen-System wird der Abfall in Karlsruhe sortenrein getrennt. Für Elektronik und Sperrmüll gibt es separate Entsorgungsmöglichkeiten.","language":"de-DE","title":"TSK - Team Sauberes Karlsruhe - Vier-Tonnen-System Karlsruhe","URL":"https://tsk.karlsruhe.de/unsere-leistungen/unser-service/abfallentsorgung","author":[{"family":"Team Sauberes Karlsruhe","given":""}],"accessed":{"date-parts":[["2024",5,13]]},"issued":{"date-parts":[["2024",4,30]]}}}],"schema":"https://github.com/citation-style-language/schema/raw/master/csl-citation.json"} </w:instrText>
      </w:r>
      <w:r w:rsidR="00BD5AFB">
        <w:rPr>
          <w:rFonts w:ascii="Arial" w:hAnsi="Arial" w:cs="Arial"/>
        </w:rPr>
        <w:fldChar w:fldCharType="separate"/>
      </w:r>
      <w:r w:rsidR="00BD5AFB" w:rsidRPr="00BD5AFB">
        <w:rPr>
          <w:rFonts w:ascii="Arial" w:hAnsi="Arial" w:cs="Arial"/>
        </w:rPr>
        <w:t>(Team Sauberes Karlsruhe, 2024)</w:t>
      </w:r>
      <w:r w:rsidR="00BD5A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Die </w:t>
      </w:r>
      <w:r w:rsidRPr="0052581D">
        <w:rPr>
          <w:rFonts w:ascii="Arial" w:hAnsi="Arial" w:cs="Arial"/>
          <w:i/>
          <w:iCs/>
        </w:rPr>
        <w:t>Biotonne</w:t>
      </w:r>
      <w:r w:rsidR="0026470C">
        <w:rPr>
          <w:rFonts w:ascii="Arial" w:hAnsi="Arial" w:cs="Arial"/>
        </w:rPr>
        <w:t>ist für sämtlichen Abfall vorgesehen</w:t>
      </w:r>
      <w:r>
        <w:rPr>
          <w:rFonts w:ascii="Arial" w:hAnsi="Arial" w:cs="Arial"/>
        </w:rPr>
        <w:t xml:space="preserve">, der beim Kochen beziehungsweise beim Essen anfällt. Dazu kommen </w:t>
      </w:r>
      <w:r w:rsidR="0026470C">
        <w:rPr>
          <w:rFonts w:ascii="Arial" w:hAnsi="Arial" w:cs="Arial"/>
        </w:rPr>
        <w:t xml:space="preserve">zusätzlich </w:t>
      </w:r>
      <w:r>
        <w:rPr>
          <w:rFonts w:ascii="Arial" w:hAnsi="Arial" w:cs="Arial"/>
        </w:rPr>
        <w:t>noch Teebeutel</w:t>
      </w:r>
      <w:r w:rsidR="002647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Kaffeefilter und Blumenabschnitt in kleine</w:t>
      </w:r>
      <w:r w:rsidR="000B01D7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n Mengen. </w:t>
      </w:r>
      <w:r w:rsidR="0026470C">
        <w:rPr>
          <w:rFonts w:ascii="Arial" w:hAnsi="Arial" w:cs="Arial"/>
        </w:rPr>
        <w:t>V</w:t>
      </w:r>
      <w:r>
        <w:rPr>
          <w:rFonts w:ascii="Arial" w:hAnsi="Arial" w:cs="Arial"/>
        </w:rPr>
        <w:t>erholzte Grünabfälle oder Gras</w:t>
      </w:r>
      <w:r w:rsidR="0026470C">
        <w:rPr>
          <w:rFonts w:ascii="Arial" w:hAnsi="Arial" w:cs="Arial"/>
        </w:rPr>
        <w:t xml:space="preserve"> gehören hingegen nicht in den Biomüll</w:t>
      </w:r>
      <w:r w:rsidR="00BD5AFB">
        <w:rPr>
          <w:rFonts w:ascii="Arial" w:hAnsi="Arial" w:cs="Arial"/>
        </w:rPr>
        <w:t xml:space="preserve"> </w:t>
      </w:r>
      <w:r w:rsidR="00BD5AFB">
        <w:rPr>
          <w:rFonts w:ascii="Arial" w:hAnsi="Arial" w:cs="Arial"/>
        </w:rPr>
        <w:fldChar w:fldCharType="begin"/>
      </w:r>
      <w:r w:rsidR="00BD5AFB">
        <w:rPr>
          <w:rFonts w:ascii="Arial" w:hAnsi="Arial" w:cs="Arial"/>
        </w:rPr>
        <w:instrText xml:space="preserve"> ADDIN ZOTERO_ITEM CSL_CITATION {"citationID":"JfHLr8kO","properties":{"formattedCitation":"(Stadt Karlsruhe, 2024; Team Sauberes Karlsruhe, 2024)","plainCitation":"(Stadt Karlsruhe, 2024; Team Sauberes Karlsruhe, 2024)","noteIndex":0},"citationItems":[{"id":580,"uris":["http://zotero.org/users/local/UeToSM5t/items/F4SF5KP9"],"itemData":{"id":580,"type":"webpage","abstract":"Im Abfall-ABC des Team Sauberes Karlsruhe können Sie sich informieren, wie und wo Sie Ihre Abfälle umweltgerecht entsorgen können.","language":"de-DE","title":"TSK - Team Sauberes Karlsruhe - Abfall-ABC","URL":"https://tsk.karlsruhe.de/abfall-abc","author":[{"family":"Stadt Karlsruhe","given":""}],"accessed":{"date-parts":[["2024",5,13]]},"issued":{"date-parts":[["2024",4,30]]}}},{"id":578,"uris":["http://zotero.org/users/local/UeToSM5t/items/2MV587I9"],"itemData":{"id":578,"type":"webpage","abstract":"Restmüll, Wertstoff, Bioabfall und Papier: Mit dem Vier-Tonnen-System wird der Abfall in Karlsruhe sortenrein getrennt. Für Elektronik und Sperrmüll gibt es separate Entsorgungsmöglichkeiten.","language":"de-DE","title":"TSK - Team Sauberes Karlsruhe - Vier-Tonnen-System Karlsruhe","URL":"https://tsk.karlsruhe.de/unsere-leistungen/unser-service/abfallentsorgung","author":[{"family":"Team Sauberes Karlsruhe","given":""}],"accessed":{"date-parts":[["2024",5,13]]},"issued":{"date-parts":[["2024",4,30]]}}}],"schema":"https://github.com/citation-style-language/schema/raw/master/csl-citation.json"} </w:instrText>
      </w:r>
      <w:r w:rsidR="00BD5AFB">
        <w:rPr>
          <w:rFonts w:ascii="Arial" w:hAnsi="Arial" w:cs="Arial"/>
        </w:rPr>
        <w:fldChar w:fldCharType="separate"/>
      </w:r>
      <w:r w:rsidR="00BD5AFB" w:rsidRPr="00BD5AFB">
        <w:rPr>
          <w:rFonts w:ascii="Arial" w:hAnsi="Arial" w:cs="Arial"/>
        </w:rPr>
        <w:t>(Stadt Karlsruhe, 2024; Team Sauberes Karlsruhe, 2024)</w:t>
      </w:r>
      <w:r w:rsidR="00BD5A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2F9087BA" w14:textId="092B87CE" w:rsidR="00424A7B" w:rsidRDefault="00424A7B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 w:rsidRPr="0052581D">
        <w:rPr>
          <w:rFonts w:ascii="Arial" w:hAnsi="Arial" w:cs="Arial"/>
          <w:i/>
          <w:iCs/>
        </w:rPr>
        <w:t>Papiertonne</w:t>
      </w:r>
      <w:r>
        <w:rPr>
          <w:rFonts w:ascii="Arial" w:hAnsi="Arial" w:cs="Arial"/>
        </w:rPr>
        <w:t xml:space="preserve"> kommen sämtliche unbeschichtete Papier</w:t>
      </w:r>
      <w:r w:rsidR="0026470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und Kartonage</w:t>
      </w:r>
      <w:r w:rsidR="0026470C">
        <w:rPr>
          <w:rFonts w:ascii="Arial" w:hAnsi="Arial" w:cs="Arial"/>
        </w:rPr>
        <w:t>n</w:t>
      </w:r>
      <w:r>
        <w:rPr>
          <w:rFonts w:ascii="Arial" w:hAnsi="Arial" w:cs="Arial"/>
        </w:rPr>
        <w:t>. Dazu gehören auch Bäcker</w:t>
      </w:r>
      <w:r w:rsidR="000B01D7">
        <w:rPr>
          <w:rFonts w:ascii="Arial" w:hAnsi="Arial" w:cs="Arial"/>
        </w:rPr>
        <w:t>ei</w:t>
      </w:r>
      <w:r>
        <w:rPr>
          <w:rFonts w:ascii="Arial" w:hAnsi="Arial" w:cs="Arial"/>
        </w:rPr>
        <w:t>tüten und Briefumschläge mit Sichtfenstern</w:t>
      </w:r>
      <w:r w:rsidR="00F13B1C">
        <w:rPr>
          <w:rFonts w:ascii="Arial" w:hAnsi="Arial" w:cs="Arial"/>
        </w:rPr>
        <w:t xml:space="preserve"> </w:t>
      </w:r>
      <w:r w:rsidR="00F13B1C">
        <w:rPr>
          <w:rFonts w:ascii="Arial" w:hAnsi="Arial" w:cs="Arial"/>
        </w:rPr>
        <w:fldChar w:fldCharType="begin"/>
      </w:r>
      <w:r w:rsidR="00F13B1C">
        <w:rPr>
          <w:rFonts w:ascii="Arial" w:hAnsi="Arial" w:cs="Arial"/>
        </w:rPr>
        <w:instrText xml:space="preserve"> ADDIN ZOTERO_ITEM CSL_CITATION {"citationID":"A4oZw3uY","properties":{"formattedCitation":"(Stadt Karlsruhe, 2024; Team Sauberes Karlsruhe, 2024)","plainCitation":"(Stadt Karlsruhe, 2024; Team Sauberes Karlsruhe, 2024)","noteIndex":0},"citationItems":[{"id":580,"uris":["http://zotero.org/users/local/UeToSM5t/items/F4SF5KP9"],"itemData":{"id":580,"type":"webpage","abstract":"Im Abfall-ABC des Team Sauberes Karlsruhe können Sie sich informieren, wie und wo Sie Ihre Abfälle umweltgerecht entsorgen können.","language":"de-DE","title":"TSK - Team Sauberes Karlsruhe - Abfall-ABC","URL":"https://tsk.karlsruhe.de/abfall-abc","author":[{"family":"Stadt Karlsruhe","given":""}],"accessed":{"date-parts":[["2024",5,13]]},"issued":{"date-parts":[["2024",4,30]]}}},{"id":578,"uris":["http://zotero.org/users/local/UeToSM5t/items/2MV587I9"],"itemData":{"id":578,"type":"webpage","abstract":"Restmüll, Wertstoff, Bioabfall und Papier: Mit dem Vier-Tonnen-System wird der Abfall in Karlsruhe sortenrein getrennt. Für Elektronik und Sperrmüll gibt es separate Entsorgungsmöglichkeiten.","language":"de-DE","title":"TSK - Team Sauberes Karlsruhe - Vier-Tonnen-System Karlsruhe","URL":"https://tsk.karlsruhe.de/unsere-leistungen/unser-service/abfallentsorgung","author":[{"family":"Team Sauberes Karlsruhe","given":""}],"accessed":{"date-parts":[["2024",5,13]]},"issued":{"date-parts":[["2024",4,30]]}}}],"schema":"https://github.com/citation-style-language/schema/raw/master/csl-citation.json"} </w:instrText>
      </w:r>
      <w:r w:rsidR="00F13B1C">
        <w:rPr>
          <w:rFonts w:ascii="Arial" w:hAnsi="Arial" w:cs="Arial"/>
        </w:rPr>
        <w:fldChar w:fldCharType="separate"/>
      </w:r>
      <w:r w:rsidR="00F13B1C" w:rsidRPr="00F13B1C">
        <w:rPr>
          <w:rFonts w:ascii="Arial" w:hAnsi="Arial" w:cs="Arial"/>
        </w:rPr>
        <w:t>(Stadt Karlsruhe, 2024; Team Sauberes Karlsruhe, 2024)</w:t>
      </w:r>
      <w:r w:rsidR="00F13B1C">
        <w:rPr>
          <w:rFonts w:ascii="Arial" w:hAnsi="Arial" w:cs="Arial"/>
        </w:rPr>
        <w:fldChar w:fldCharType="end"/>
      </w:r>
      <w:r w:rsidR="00BD5AFB">
        <w:rPr>
          <w:rFonts w:ascii="Arial" w:hAnsi="Arial" w:cs="Arial"/>
        </w:rPr>
        <w:t>. J</w:t>
      </w:r>
      <w:r>
        <w:rPr>
          <w:rFonts w:ascii="Arial" w:hAnsi="Arial" w:cs="Arial"/>
        </w:rPr>
        <w:t xml:space="preserve">edoch sind Kassenzettel und benutzte Servietten oder Taschentücher für die </w:t>
      </w:r>
      <w:r w:rsidRPr="0052581D">
        <w:rPr>
          <w:rFonts w:ascii="Arial" w:hAnsi="Arial" w:cs="Arial"/>
          <w:i/>
          <w:iCs/>
        </w:rPr>
        <w:t>Restmülltonne</w:t>
      </w:r>
      <w:r w:rsidR="0026470C">
        <w:rPr>
          <w:rFonts w:ascii="Arial" w:hAnsi="Arial" w:cs="Arial"/>
          <w:i/>
          <w:iCs/>
        </w:rPr>
        <w:t xml:space="preserve"> </w:t>
      </w:r>
      <w:r w:rsidR="0026470C" w:rsidRPr="00CA024D">
        <w:rPr>
          <w:rFonts w:ascii="Arial" w:hAnsi="Arial" w:cs="Arial"/>
        </w:rPr>
        <w:t>vorgesehen</w:t>
      </w:r>
      <w:r w:rsidRPr="002647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Hier wird alles entsorgt, was keine</w:t>
      </w:r>
      <w:r w:rsidR="000B01D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der anderen Tonnen </w:t>
      </w:r>
      <w:r w:rsidR="000B01D7">
        <w:rPr>
          <w:rFonts w:ascii="Arial" w:hAnsi="Arial" w:cs="Arial"/>
        </w:rPr>
        <w:t xml:space="preserve">zugeteilt werden kann </w:t>
      </w:r>
      <w:r w:rsidR="00F13B1C">
        <w:rPr>
          <w:rFonts w:ascii="Arial" w:hAnsi="Arial" w:cs="Arial"/>
        </w:rPr>
        <w:fldChar w:fldCharType="begin"/>
      </w:r>
      <w:r w:rsidR="00F13B1C">
        <w:rPr>
          <w:rFonts w:ascii="Arial" w:hAnsi="Arial" w:cs="Arial"/>
        </w:rPr>
        <w:instrText xml:space="preserve"> ADDIN ZOTERO_ITEM CSL_CITATION {"citationID":"iAQoudjX","properties":{"formattedCitation":"(Stadt Karlsruhe, 2024; Team Sauberes Karlsruhe, 2024)","plainCitation":"(Stadt Karlsruhe, 2024; Team Sauberes Karlsruhe, 2024)","noteIndex":0},"citationItems":[{"id":580,"uris":["http://zotero.org/users/local/UeToSM5t/items/F4SF5KP9"],"itemData":{"id":580,"type":"webpage","abstract":"Im Abfall-ABC des Team Sauberes Karlsruhe können Sie sich informieren, wie und wo Sie Ihre Abfälle umweltgerecht entsorgen können.","language":"de-DE","title":"TSK - Team Sauberes Karlsruhe - Abfall-ABC","URL":"https://tsk.karlsruhe.de/abfall-abc","author":[{"family":"Stadt Karlsruhe","given":""}],"accessed":{"date-parts":[["2024",5,13]]},"issued":{"date-parts":[["2024",4,30]]}}},{"id":578,"uris":["http://zotero.org/users/local/UeToSM5t/items/2MV587I9"],"itemData":{"id":578,"type":"webpage","abstract":"Restmüll, Wertstoff, Bioabfall und Papier: Mit dem Vier-Tonnen-System wird der Abfall in Karlsruhe sortenrein getrennt. Für Elektronik und Sperrmüll gibt es separate Entsorgungsmöglichkeiten.","language":"de-DE","title":"TSK - Team Sauberes Karlsruhe - Vier-Tonnen-System Karlsruhe","URL":"https://tsk.karlsruhe.de/unsere-leistungen/unser-service/abfallentsorgung","author":[{"family":"Team Sauberes Karlsruhe","given":""}],"accessed":{"date-parts":[["2024",5,13]]},"issued":{"date-parts":[["2024",4,30]]}}}],"schema":"https://github.com/citation-style-language/schema/raw/master/csl-citation.json"} </w:instrText>
      </w:r>
      <w:r w:rsidR="00F13B1C">
        <w:rPr>
          <w:rFonts w:ascii="Arial" w:hAnsi="Arial" w:cs="Arial"/>
        </w:rPr>
        <w:fldChar w:fldCharType="separate"/>
      </w:r>
      <w:r w:rsidR="00F13B1C" w:rsidRPr="00F13B1C">
        <w:rPr>
          <w:rFonts w:ascii="Arial" w:hAnsi="Arial" w:cs="Arial"/>
        </w:rPr>
        <w:t>(Stadt Karlsruhe, 2024; Team Sauberes Karlsruhe, 2024)</w:t>
      </w:r>
      <w:r w:rsidR="00F13B1C">
        <w:rPr>
          <w:rFonts w:ascii="Arial" w:hAnsi="Arial" w:cs="Arial"/>
        </w:rPr>
        <w:fldChar w:fldCharType="end"/>
      </w:r>
      <w:r w:rsidR="000B0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keine besondere Entsorgung bedarf, wie Elektrogroßgeräte, Chemikalien oder Batterien uvm</w:t>
      </w:r>
      <w:r w:rsidR="0026470C">
        <w:rPr>
          <w:rFonts w:ascii="Arial" w:hAnsi="Arial" w:cs="Arial"/>
        </w:rPr>
        <w:t>.</w:t>
      </w:r>
      <w:r w:rsidR="00F13B1C">
        <w:rPr>
          <w:rFonts w:ascii="Arial" w:hAnsi="Arial" w:cs="Arial"/>
        </w:rPr>
        <w:t xml:space="preserve"> </w:t>
      </w:r>
      <w:r w:rsidR="00F13B1C">
        <w:rPr>
          <w:rFonts w:ascii="Arial" w:hAnsi="Arial" w:cs="Arial"/>
        </w:rPr>
        <w:fldChar w:fldCharType="begin"/>
      </w:r>
      <w:r w:rsidR="00F13B1C">
        <w:rPr>
          <w:rFonts w:ascii="Arial" w:hAnsi="Arial" w:cs="Arial"/>
        </w:rPr>
        <w:instrText xml:space="preserve"> ADDIN ZOTERO_ITEM CSL_CITATION {"citationID":"PSylFIgu","properties":{"formattedCitation":"(Huber, 2023; Satzung der Stadt Karlsruhe \\uc0\\u252{}ber die Vermeidung, Verwertung und Beseitigung von Abf\\uc0\\u228{}llen (Abfallentsorgungssatzung), 2024)","plainCitation":"(Huber, 2023; Satzung der Stadt Karlsruhe über die Vermeidung, Verwertung und Beseitigung von Abfällen (Abfallentsorgungssatzung), 2024)","noteIndex":0},"citationItems":[{"id":575,"uris":["http://zotero.org/users/local/UeToSM5t/items/YLV7A6XA"],"itemData":{"id":575,"type":"webpage","container-title":"Umweltbundesamt","genre":"Text","language":"de","note":"publisher: Umweltbundesamt","title":"Alte Elektrogeräte richtig entsorgen","URL":"https://www.umweltbundesamt.de/umwelttipps-fuer-den-alltag/elektrogeraete/alte-elektrogeraete-richtig-entsorgen","author":[{"family":"Huber","given":"Maria"}],"accessed":{"date-parts":[["2024",5,13]]},"issued":{"date-parts":[["2023",11,30]]}}},{"id":577,"uris":["http://zotero.org/users/local/UeToSM5t/items/53JT7VAG"],"itemData":{"id":577,"type":"legislation","language":"de","number":"7/11","title":"Satzung der Stadt Karlsruhe über die Vermeidung, Verwertung und Beseitigung von Abfällen (Abfallentsorgungssatzung)","URL":"https://www.karlsruhe.de/securedl/sdl-eyJ0eXAiOiJKV1QiLCJhbGciOiJIUzI1NiJ9.eyJpYXQiOjE2NTk5NTUxNzgsInVzZXIiOjAsImdyb3VwcyI6WzAsLTFdLCJmaWxlIjoiZmlsZWFkbWluXC91c2VyX3VwbG9hZFwvMDFfU3RhZHRfUmF0aGF1c1wvMDEzX1ZlcndhbHR1bmdfdW5kX1N0YWR0cG9saXRpa1wvU3RhZHRyZWNodFwvN19PRWZmZW50bGljaGVfRWlucmljaHR1bmdlbl9fV2lydHNjaGFmdHNmb2VyZGVydW5nXC83LTExX0FiZmFsbGVudHNvcmd1bmdzc2F0enVuZy5wZGYiLCJwYWdlIjo3MH0.KkvbxOBN6l6M6p59JVZxwCIGl88V4X13rPP_3xk-B_I/7-11_Abfallentsorgungssatzung.pdf","author":[{"family":"Stadt Karlsruhe","given":""}],"issued":{"date-parts":[["2024",1,1]]}}}],"schema":"https://github.com/citation-style-language/schema/raw/master/csl-citation.json"} </w:instrText>
      </w:r>
      <w:r w:rsidR="00F13B1C">
        <w:rPr>
          <w:rFonts w:ascii="Arial" w:hAnsi="Arial" w:cs="Arial"/>
        </w:rPr>
        <w:fldChar w:fldCharType="separate"/>
      </w:r>
      <w:r w:rsidR="00F13B1C" w:rsidRPr="00F13B1C">
        <w:rPr>
          <w:rFonts w:ascii="Arial" w:hAnsi="Arial" w:cs="Arial"/>
        </w:rPr>
        <w:t>(Huber, 2023; Satzung der Stadt Karlsruhe über die Vermeidung, Verwertung und Beseitigung von Abfällen (Abfallentsorgungssatzung), 2024)</w:t>
      </w:r>
      <w:r w:rsidR="00F13B1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</w:p>
    <w:p w14:paraId="73BED03A" w14:textId="026E0169" w:rsidR="0052581D" w:rsidRDefault="0052581D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52581D">
        <w:rPr>
          <w:rFonts w:ascii="Arial" w:hAnsi="Arial" w:cs="Arial"/>
          <w:i/>
          <w:iCs/>
        </w:rPr>
        <w:t>Wertstofftonne</w:t>
      </w:r>
      <w:r>
        <w:rPr>
          <w:rFonts w:ascii="Arial" w:hAnsi="Arial" w:cs="Arial"/>
        </w:rPr>
        <w:t xml:space="preserve"> wird mit sämtlichen Verpackungen gefüllt. Dazu zählen auch die Verbundstoffe (z.B. Getränkekartons)</w:t>
      </w:r>
      <w:r w:rsidR="00C27969">
        <w:rPr>
          <w:rFonts w:ascii="Arial" w:hAnsi="Arial" w:cs="Arial"/>
        </w:rPr>
        <w:t xml:space="preserve"> und Verpackungen aus</w:t>
      </w:r>
      <w:r>
        <w:rPr>
          <w:rFonts w:ascii="Arial" w:hAnsi="Arial" w:cs="Arial"/>
        </w:rPr>
        <w:t xml:space="preserve"> Metall</w:t>
      </w:r>
      <w:r w:rsidR="00C27969">
        <w:rPr>
          <w:rFonts w:ascii="Arial" w:hAnsi="Arial" w:cs="Arial"/>
        </w:rPr>
        <w:t xml:space="preserve"> oder</w:t>
      </w:r>
      <w:r>
        <w:rPr>
          <w:rFonts w:ascii="Arial" w:hAnsi="Arial" w:cs="Arial"/>
        </w:rPr>
        <w:t xml:space="preserve"> Holz</w:t>
      </w:r>
      <w:r w:rsidR="00F13B1C">
        <w:rPr>
          <w:rFonts w:ascii="Arial" w:hAnsi="Arial" w:cs="Arial"/>
        </w:rPr>
        <w:t xml:space="preserve"> </w:t>
      </w:r>
      <w:r w:rsidR="00F13B1C">
        <w:rPr>
          <w:rFonts w:ascii="Arial" w:hAnsi="Arial" w:cs="Arial"/>
        </w:rPr>
        <w:fldChar w:fldCharType="begin"/>
      </w:r>
      <w:r w:rsidR="00F13B1C">
        <w:rPr>
          <w:rFonts w:ascii="Arial" w:hAnsi="Arial" w:cs="Arial"/>
        </w:rPr>
        <w:instrText xml:space="preserve"> ADDIN ZOTERO_ITEM CSL_CITATION {"citationID":"llMQZVaH","properties":{"formattedCitation":"(Stadt Karlsruhe, 2024; Team Sauberes Karlsruhe, 2024)","plainCitation":"(Stadt Karlsruhe, 2024; Team Sauberes Karlsruhe, 2024)","noteIndex":0},"citationItems":[{"id":580,"uris":["http://zotero.org/users/local/UeToSM5t/items/F4SF5KP9"],"itemData":{"id":580,"type":"webpage","abstract":"Im Abfall-ABC des Team Sauberes Karlsruhe können Sie sich informieren, wie und wo Sie Ihre Abfälle umweltgerecht entsorgen können.","language":"de-DE","title":"TSK - Team Sauberes Karlsruhe - Abfall-ABC","URL":"https://tsk.karlsruhe.de/abfall-abc","author":[{"family":"Stadt Karlsruhe","given":""}],"accessed":{"date-parts":[["2024",5,13]]},"issued":{"date-parts":[["2024",4,30]]}}},{"id":578,"uris":["http://zotero.org/users/local/UeToSM5t/items/2MV587I9"],"itemData":{"id":578,"type":"webpage","abstract":"Restmüll, Wertstoff, Bioabfall und Papier: Mit dem Vier-Tonnen-System wird der Abfall in Karlsruhe sortenrein getrennt. Für Elektronik und Sperrmüll gibt es separate Entsorgungsmöglichkeiten.","language":"de-DE","title":"TSK - Team Sauberes Karlsruhe - Vier-Tonnen-System Karlsruhe","URL":"https://tsk.karlsruhe.de/unsere-leistungen/unser-service/abfallentsorgung","author":[{"family":"Team Sauberes Karlsruhe","given":""}],"accessed":{"date-parts":[["2024",5,13]]},"issued":{"date-parts":[["2024",4,30]]}}}],"schema":"https://github.com/citation-style-language/schema/raw/master/csl-citation.json"} </w:instrText>
      </w:r>
      <w:r w:rsidR="00F13B1C">
        <w:rPr>
          <w:rFonts w:ascii="Arial" w:hAnsi="Arial" w:cs="Arial"/>
        </w:rPr>
        <w:fldChar w:fldCharType="separate"/>
      </w:r>
      <w:r w:rsidR="00F13B1C" w:rsidRPr="00F13B1C">
        <w:rPr>
          <w:rFonts w:ascii="Arial" w:hAnsi="Arial" w:cs="Arial"/>
        </w:rPr>
        <w:t>(Stadt Karlsruhe, 2024; Team Sauberes Karlsruhe, 2024)</w:t>
      </w:r>
      <w:r w:rsidR="00F13B1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B08E79C" w14:textId="41E660C3" w:rsidR="0052581D" w:rsidRDefault="0052581D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Daneben gibt es im gesamten Stadtgebiet Sammelstellen für Grün-, Braun- und Weißglas. Das </w:t>
      </w:r>
      <w:r w:rsidR="008608A4">
        <w:rPr>
          <w:rFonts w:ascii="Arial" w:hAnsi="Arial" w:cs="Arial"/>
        </w:rPr>
        <w:t>G</w:t>
      </w:r>
      <w:r>
        <w:rPr>
          <w:rFonts w:ascii="Arial" w:hAnsi="Arial" w:cs="Arial"/>
        </w:rPr>
        <w:t>leiche gilt auch für Altkleider und Batterien. Lampen und kleine Elektrogeräte (z.B. elektrische Zahnbürste) können</w:t>
      </w:r>
      <w:r w:rsidR="0026470C">
        <w:rPr>
          <w:rFonts w:ascii="Arial" w:hAnsi="Arial" w:cs="Arial"/>
        </w:rPr>
        <w:t xml:space="preserve"> ohne Aufpreis</w:t>
      </w:r>
      <w:r>
        <w:rPr>
          <w:rFonts w:ascii="Arial" w:hAnsi="Arial" w:cs="Arial"/>
        </w:rPr>
        <w:t xml:space="preserve"> in Elektrofachmärkten oder Lebensmittel- und Drogeriemärkten abgegeben werden</w:t>
      </w:r>
      <w:r w:rsidR="00BD5AFB">
        <w:rPr>
          <w:rFonts w:ascii="Arial" w:hAnsi="Arial" w:cs="Arial"/>
        </w:rPr>
        <w:fldChar w:fldCharType="begin"/>
      </w:r>
      <w:r w:rsidR="00FB0114">
        <w:rPr>
          <w:rFonts w:ascii="Arial" w:hAnsi="Arial" w:cs="Arial"/>
        </w:rPr>
        <w:instrText xml:space="preserve"> ADDIN ZOTERO_ITEM CSL_CITATION {"citationID":"jy0jA8mi","properties":{"formattedCitation":"(Huber, 2023; Satzung der Stadt Karlsruhe \\uc0\\u252{}ber die Vermeidung, Verwertung und Beseitigung von Abf\\uc0\\u228{}llen (Abfallentsorgungssatzung), 2024)","plainCitation":"(Huber, 2023; Satzung der Stadt Karlsruhe über die Vermeidung, Verwertung und Beseitigung von Abfällen (Abfallentsorgungssatzung), 2024)","noteIndex":0},"citationItems":[{"id":575,"uris":["http://zotero.org/users/local/UeToSM5t/items/YLV7A6XA"],"itemData":{"id":575,"type":"webpage","container-title":"Umweltbundesamt","genre":"Text","language":"de","note":"publisher: Umweltbundesamt","title":"Alte Elektrogeräte richtig entsorgen","URL":"https://www.umweltbundesamt.de/umwelttipps-fuer-den-alltag/elektrogeraete/alte-elektrogeraete-richtig-entsorgen","author":[{"family":"Huber","given":"Maria"}],"accessed":{"date-parts":[["2024",5,13]]},"issued":{"date-parts":[["2023",11,30]]}}},{"id":577,"uris":["http://zotero.org/users/local/UeToSM5t/items/53JT7VAG"],"itemData":{"id":577,"type":"legislation","language":"de","number":"7/11","title":"Satzung der Stadt Karlsruhe über die Vermeidung, Verwertung und Beseitigung von Abfällen (Abfallentsorgungssatzung)","URL":"https://www.karlsruhe.de/securedl/sdl-eyJ0eXAiOiJKV1QiLCJhbGciOiJIUzI1NiJ9.eyJpYXQiOjE2NTk5NTUxNzgsInVzZXIiOjAsImdyb3VwcyI6WzAsLTFdLCJmaWxlIjoiZmlsZWFkbWluXC91c2VyX3VwbG9hZFwvMDFfU3RhZHRfUmF0aGF1c1wvMDEzX1ZlcndhbHR1bmdfdW5kX1N0YWR0cG9saXRpa1wvU3RhZHRyZWNodFwvN19PRWZmZW50bGljaGVfRWlucmljaHR1bmdlbl9fV2lydHNjaGFmdHNmb2VyZGVydW5nXC83LTExX0FiZmFsbGVudHNvcmd1bmdzc2F0enVuZy5wZGYiLCJwYWdlIjo3MH0.KkvbxOBN6l6M6p59JVZxwCIGl88V4X13rPP_3xk-B_I/7-11_Abfallentsorgungssatzung.pdf","author":[{"family":"Stadt Karlsruhe","given":""}],"issued":{"date-parts":[["2024",1,1]]}}}],"schema":"https://github.com/citation-style-language/schema/raw/master/csl-citation.json"} </w:instrText>
      </w:r>
      <w:r w:rsidR="00BD5AFB">
        <w:rPr>
          <w:rFonts w:ascii="Arial" w:hAnsi="Arial" w:cs="Arial"/>
        </w:rPr>
        <w:fldChar w:fldCharType="separate"/>
      </w:r>
      <w:r w:rsidR="00FB0114" w:rsidRPr="00FB0114">
        <w:rPr>
          <w:rFonts w:ascii="Arial" w:hAnsi="Arial" w:cs="Arial"/>
        </w:rPr>
        <w:t>(Huber, 2023; Satzung der Stadt Karlsruhe über die Vermeidung, Verwertung und Beseitigung von Abfällen (Abfallentsorgungssatzung), 2024)</w:t>
      </w:r>
      <w:r w:rsidR="00BD5A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0C9F4A06" w14:textId="3E1AF082" w:rsidR="0052581D" w:rsidRPr="00424A7B" w:rsidRDefault="0052581D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Wichtig zu erwähnen ist, dass eine andere Stadt bzw. Gemeinde, andere Regeln</w:t>
      </w:r>
      <w:r w:rsidR="0026470C">
        <w:rPr>
          <w:rFonts w:ascii="Arial" w:hAnsi="Arial" w:cs="Arial"/>
        </w:rPr>
        <w:t xml:space="preserve"> haben kann</w:t>
      </w:r>
      <w:r>
        <w:rPr>
          <w:rFonts w:ascii="Arial" w:hAnsi="Arial" w:cs="Arial"/>
        </w:rPr>
        <w:t>.</w:t>
      </w:r>
    </w:p>
    <w:p w14:paraId="5B93ACAE" w14:textId="59B3635F" w:rsidR="00CA024D" w:rsidRDefault="00CA024D" w:rsidP="00FB0114">
      <w:pPr>
        <w:spacing w:line="360" w:lineRule="auto"/>
        <w:jc w:val="both"/>
        <w:rPr>
          <w:rFonts w:ascii="Arial" w:hAnsi="Arial" w:cs="Arial"/>
          <w:u w:val="single"/>
        </w:rPr>
      </w:pPr>
    </w:p>
    <w:p w14:paraId="443A632A" w14:textId="77777777" w:rsidR="001B1EC7" w:rsidRDefault="001B1EC7" w:rsidP="00FB0114">
      <w:pPr>
        <w:spacing w:line="360" w:lineRule="auto"/>
        <w:jc w:val="both"/>
        <w:rPr>
          <w:rFonts w:ascii="Arial" w:hAnsi="Arial" w:cs="Arial"/>
          <w:u w:val="single"/>
        </w:rPr>
      </w:pPr>
    </w:p>
    <w:p w14:paraId="54350873" w14:textId="75C94449" w:rsidR="001B1EC7" w:rsidRPr="00970800" w:rsidRDefault="001B1EC7" w:rsidP="001B1EC7">
      <w:pPr>
        <w:tabs>
          <w:tab w:val="left" w:pos="2403"/>
          <w:tab w:val="left" w:pos="3357"/>
        </w:tabs>
        <w:spacing w:line="360" w:lineRule="auto"/>
        <w:jc w:val="both"/>
        <w:rPr>
          <w:rFonts w:ascii="Arial" w:hAnsi="Arial" w:cs="Arial"/>
          <w:u w:val="single"/>
        </w:rPr>
      </w:pPr>
    </w:p>
    <w:p w14:paraId="33705DDC" w14:textId="77777777" w:rsidR="00C5667C" w:rsidRPr="00424A7B" w:rsidRDefault="00000000" w:rsidP="00FB0114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bookmarkStart w:id="0" w:name="_Hlk24465295"/>
      <w:r w:rsidRPr="00424A7B">
        <w:rPr>
          <w:rFonts w:ascii="Arial" w:hAnsi="Arial" w:cs="Arial"/>
          <w:b/>
        </w:rPr>
        <w:t>Methodisch-didaktische Überlegungen</w:t>
      </w:r>
    </w:p>
    <w:p w14:paraId="0097B4F5" w14:textId="77777777" w:rsidR="00C5667C" w:rsidRPr="00424A7B" w:rsidRDefault="00000000" w:rsidP="00FB0114">
      <w:pPr>
        <w:pStyle w:val="Listenabsatz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</w:rPr>
      </w:pPr>
      <w:bookmarkStart w:id="1" w:name="_Hlk24465095"/>
      <w:r w:rsidRPr="00424A7B">
        <w:rPr>
          <w:rFonts w:ascii="Arial" w:hAnsi="Arial" w:cs="Arial"/>
          <w:b/>
        </w:rPr>
        <w:t>Bildungsplanbezug</w:t>
      </w:r>
      <w:bookmarkEnd w:id="0"/>
      <w:bookmarkEnd w:id="1"/>
    </w:p>
    <w:p w14:paraId="48FCBB01" w14:textId="75FF8EA9" w:rsidR="00AE3821" w:rsidRPr="00424A7B" w:rsidRDefault="00A8490F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Diese Station ist </w:t>
      </w:r>
      <w:r w:rsidR="00AE3821" w:rsidRPr="00424A7B">
        <w:rPr>
          <w:rFonts w:ascii="Arial" w:eastAsia="Arial" w:hAnsi="Arial" w:cs="Arial"/>
        </w:rPr>
        <w:t xml:space="preserve">in dem Fach Biologie, Naturphänomene und Technik (BNT) einzuordnen. In den inhaltbezogenen Standards des Faches </w:t>
      </w:r>
      <w:r w:rsidR="0026470C">
        <w:rPr>
          <w:rFonts w:ascii="Arial" w:eastAsia="Arial" w:hAnsi="Arial" w:cs="Arial"/>
        </w:rPr>
        <w:t>werden</w:t>
      </w:r>
      <w:r w:rsidR="00CA024D">
        <w:rPr>
          <w:rFonts w:ascii="Arial" w:eastAsia="Arial" w:hAnsi="Arial" w:cs="Arial"/>
        </w:rPr>
        <w:t xml:space="preserve"> </w:t>
      </w:r>
      <w:r w:rsidR="00AE3821" w:rsidRPr="00424A7B">
        <w:rPr>
          <w:rFonts w:ascii="Arial" w:eastAsia="Arial" w:hAnsi="Arial" w:cs="Arial"/>
        </w:rPr>
        <w:t xml:space="preserve">unter </w:t>
      </w:r>
      <w:r w:rsidR="00AE3821" w:rsidRPr="00424A7B">
        <w:rPr>
          <w:rFonts w:ascii="Arial" w:eastAsia="Arial" w:hAnsi="Arial" w:cs="Arial"/>
          <w:i/>
          <w:iCs/>
        </w:rPr>
        <w:t>„Materialien trennen – Umwelt schützen</w:t>
      </w:r>
      <w:r w:rsidR="00AE3821" w:rsidRPr="00424A7B">
        <w:rPr>
          <w:rFonts w:ascii="Arial" w:eastAsia="Arial" w:hAnsi="Arial" w:cs="Arial"/>
        </w:rPr>
        <w:t>“ folgende Kompetenz</w:t>
      </w:r>
      <w:r w:rsidR="0026470C">
        <w:rPr>
          <w:rFonts w:ascii="Arial" w:eastAsia="Arial" w:hAnsi="Arial" w:cs="Arial"/>
        </w:rPr>
        <w:t>en</w:t>
      </w:r>
      <w:r w:rsidR="00AE3821" w:rsidRPr="00424A7B">
        <w:rPr>
          <w:rFonts w:ascii="Arial" w:eastAsia="Arial" w:hAnsi="Arial" w:cs="Arial"/>
        </w:rPr>
        <w:t xml:space="preserve"> gefördert: </w:t>
      </w:r>
      <w:r w:rsidR="00AE3821" w:rsidRPr="00424A7B">
        <w:rPr>
          <w:rFonts w:ascii="Arial" w:eastAsia="Arial" w:hAnsi="Arial" w:cs="Arial"/>
          <w:i/>
          <w:iCs/>
        </w:rPr>
        <w:t>„Die Schülerinnen und Schüler können die Bestandteile des Hausmülls im Modellversuch verschiedenen Wertstoffen Fraktionen zuordnen (zum Beispiel Biomüll, Papier, Glas, Metalle, Kunststoffe, Verbundstoffe, Problemmüll)“</w:t>
      </w:r>
      <w:r w:rsidR="00AE3821" w:rsidRPr="00424A7B">
        <w:rPr>
          <w:rFonts w:ascii="Arial" w:eastAsia="Arial" w:hAnsi="Arial" w:cs="Arial"/>
        </w:rPr>
        <w:t xml:space="preserve"> </w:t>
      </w:r>
      <w:r w:rsidR="008047AF" w:rsidRPr="00424A7B">
        <w:rPr>
          <w:rFonts w:ascii="Arial" w:eastAsia="Arial" w:hAnsi="Arial" w:cs="Arial"/>
        </w:rPr>
        <w:fldChar w:fldCharType="begin"/>
      </w:r>
      <w:r w:rsidR="00D26C24" w:rsidRPr="00424A7B">
        <w:rPr>
          <w:rFonts w:ascii="Arial" w:eastAsia="Arial" w:hAnsi="Arial" w:cs="Arial"/>
        </w:rPr>
        <w:instrText xml:space="preserve"> ADDIN ZOTERO_ITEM CSL_CITATION {"citationID":"RUgBJ1SI","properties":{"formattedCitation":"(Ministerium f\\uc0\\u252{}r Kultus, Jugend und Sport Baden-W\\uc0\\u252{}rttemberg, 2016, S. 13)","plainCitation":"(Ministerium für Kultus, Jugend und Sport Baden-Württemberg, 2016, S. 13)","noteIndex":0},"citationItems":[{"id":482,"uris":["http://zotero.org/users/local/UeToSM5t/items/TTSWPH5U"],"itemData":{"id":482,"type":"report","collection-title":"Bildungsplan des Gymnasiums, Reihe G","event-place":"Stuttgart","genre":"Amtsblatt","language":"de","number":"26","page":"52","publisher-place":"Stuttgart","title":"Bildungsplan des Gymnasiums Biologie - Überarbeitete Fassung vom 08. März 2022","author":[{"literal":"Ministerium für Kultus, Jugend und Sport Baden-Württemberg"}],"issued":{"date-parts":[["2016",3,23]]}},"locator":"13","label":"page"}],"schema":"https://github.com/citation-style-language/schema/raw/master/csl-citation.json"} </w:instrText>
      </w:r>
      <w:r w:rsidR="008047AF" w:rsidRPr="00424A7B">
        <w:rPr>
          <w:rFonts w:ascii="Arial" w:eastAsia="Arial" w:hAnsi="Arial" w:cs="Arial"/>
        </w:rPr>
        <w:fldChar w:fldCharType="separate"/>
      </w:r>
      <w:r w:rsidR="00D26C24" w:rsidRPr="00424A7B">
        <w:rPr>
          <w:rFonts w:ascii="Arial" w:hAnsi="Arial" w:cs="Arial"/>
        </w:rPr>
        <w:t>(Ministerium für Kultus, Jugend und Sport Baden-Württemberg, 2016, S. 13)</w:t>
      </w:r>
      <w:r w:rsidR="008047AF" w:rsidRPr="00424A7B">
        <w:rPr>
          <w:rFonts w:ascii="Arial" w:eastAsia="Arial" w:hAnsi="Arial" w:cs="Arial"/>
        </w:rPr>
        <w:fldChar w:fldCharType="end"/>
      </w:r>
      <w:r w:rsidR="008047AF" w:rsidRPr="00424A7B">
        <w:rPr>
          <w:rFonts w:ascii="Arial" w:eastAsia="Arial" w:hAnsi="Arial" w:cs="Arial"/>
        </w:rPr>
        <w:t>,</w:t>
      </w:r>
      <w:r w:rsidR="00AE3821" w:rsidRPr="00424A7B">
        <w:rPr>
          <w:rFonts w:ascii="Arial" w:eastAsia="Arial" w:hAnsi="Arial" w:cs="Arial"/>
        </w:rPr>
        <w:t xml:space="preserve">sowie </w:t>
      </w:r>
      <w:r w:rsidR="00AE3821" w:rsidRPr="00424A7B">
        <w:rPr>
          <w:rFonts w:ascii="Arial" w:eastAsia="Arial" w:hAnsi="Arial" w:cs="Arial"/>
          <w:i/>
        </w:rPr>
        <w:t>„das eigene Verbraucherverhalten im Sinne einer Ressourcenschonung kritisch bewerten (Müllvermeidung, Mülltrennung)</w:t>
      </w:r>
      <w:r w:rsidR="008047AF" w:rsidRPr="00424A7B">
        <w:rPr>
          <w:rFonts w:ascii="Arial" w:eastAsia="Arial" w:hAnsi="Arial" w:cs="Arial"/>
          <w:i/>
        </w:rPr>
        <w:t xml:space="preserve">“ </w:t>
      </w:r>
      <w:r w:rsidR="008047AF" w:rsidRPr="00424A7B">
        <w:rPr>
          <w:rFonts w:ascii="Arial" w:eastAsia="Arial" w:hAnsi="Arial" w:cs="Arial"/>
          <w:i/>
        </w:rPr>
        <w:fldChar w:fldCharType="begin"/>
      </w:r>
      <w:r w:rsidR="00D26C24" w:rsidRPr="00424A7B">
        <w:rPr>
          <w:rFonts w:ascii="Arial" w:eastAsia="Arial" w:hAnsi="Arial" w:cs="Arial"/>
          <w:i/>
        </w:rPr>
        <w:instrText xml:space="preserve"> ADDIN ZOTERO_ITEM CSL_CITATION {"citationID":"3o0F2GR6","properties":{"formattedCitation":"(Ministerium f\\uc0\\u252{}r Kultus, Jugend und Sport Baden-W\\uc0\\u252{}rttemberg, 2016, S. 14)","plainCitation":"(Ministerium für Kultus, Jugend und Sport Baden-Württemberg, 2016, S. 14)","noteIndex":0},"citationItems":[{"id":482,"uris":["http://zotero.org/users/local/UeToSM5t/items/TTSWPH5U"],"itemData":{"id":482,"type":"report","collection-title":"Bildungsplan des Gymnasiums, Reihe G","event-place":"Stuttgart","genre":"Amtsblatt","language":"de","number":"26","page":"52","publisher-place":"Stuttgart","title":"Bildungsplan des Gymnasiums Biologie - Überarbeitete Fassung vom 08. März 2022","author":[{"literal":"Ministerium für Kultus, Jugend und Sport Baden-Württemberg"}],"issued":{"date-parts":[["2016",3,23]]}},"locator":"14","label":"page"}],"schema":"https://github.com/citation-style-language/schema/raw/master/csl-citation.json"} </w:instrText>
      </w:r>
      <w:r w:rsidR="008047AF" w:rsidRPr="00424A7B">
        <w:rPr>
          <w:rFonts w:ascii="Arial" w:eastAsia="Arial" w:hAnsi="Arial" w:cs="Arial"/>
          <w:i/>
        </w:rPr>
        <w:fldChar w:fldCharType="separate"/>
      </w:r>
      <w:r w:rsidR="00D26C24" w:rsidRPr="00424A7B">
        <w:rPr>
          <w:rFonts w:ascii="Arial" w:hAnsi="Arial" w:cs="Arial"/>
        </w:rPr>
        <w:t>(Ministerium für Kultus, Jugend und Sport Baden-Württemberg, 2016, S. 14)</w:t>
      </w:r>
      <w:r w:rsidR="008047AF" w:rsidRPr="00424A7B">
        <w:rPr>
          <w:rFonts w:ascii="Arial" w:eastAsia="Arial" w:hAnsi="Arial" w:cs="Arial"/>
          <w:i/>
        </w:rPr>
        <w:fldChar w:fldCharType="end"/>
      </w:r>
      <w:r w:rsidR="008608A4">
        <w:rPr>
          <w:rFonts w:ascii="Arial" w:eastAsia="Arial" w:hAnsi="Arial" w:cs="Arial"/>
          <w:i/>
        </w:rPr>
        <w:t>.</w:t>
      </w:r>
    </w:p>
    <w:p w14:paraId="4BB18E17" w14:textId="6810D31E" w:rsidR="00F667E2" w:rsidRPr="00424A7B" w:rsidRDefault="00F667E2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In den prozessbezogenen Kompetenzen wird vor allem die Bewertungskompetenz angesprochen und die Schüler*innen werden mit der Menge an Müll pro Person konfrontiert. Dazu kommt, dass sie ihr eigenes Handeln reflektieren sollen. Ihnen werden </w:t>
      </w:r>
      <w:r w:rsidR="008608A4">
        <w:rPr>
          <w:rFonts w:ascii="Arial" w:eastAsia="Arial" w:hAnsi="Arial" w:cs="Arial"/>
        </w:rPr>
        <w:t xml:space="preserve">verschiedene </w:t>
      </w:r>
      <w:r w:rsidRPr="00424A7B">
        <w:rPr>
          <w:rFonts w:ascii="Arial" w:eastAsia="Arial" w:hAnsi="Arial" w:cs="Arial"/>
        </w:rPr>
        <w:t>Handlungsoptionen aufgezeigt, die eine mögliche Veränderung im Verhalten hervorrufen können</w:t>
      </w:r>
      <w:r w:rsidR="008047AF" w:rsidRPr="00424A7B">
        <w:rPr>
          <w:rFonts w:ascii="Arial" w:eastAsia="Arial" w:hAnsi="Arial" w:cs="Arial"/>
        </w:rPr>
        <w:t xml:space="preserve"> </w:t>
      </w:r>
      <w:r w:rsidR="008047AF" w:rsidRPr="00424A7B">
        <w:rPr>
          <w:rFonts w:ascii="Arial" w:eastAsia="Arial" w:hAnsi="Arial" w:cs="Arial"/>
        </w:rPr>
        <w:fldChar w:fldCharType="begin"/>
      </w:r>
      <w:r w:rsidR="00D26C24" w:rsidRPr="00424A7B">
        <w:rPr>
          <w:rFonts w:ascii="Arial" w:eastAsia="Arial" w:hAnsi="Arial" w:cs="Arial"/>
        </w:rPr>
        <w:instrText xml:space="preserve"> ADDIN ZOTERO_ITEM CSL_CITATION {"citationID":"uXO8PfiE","properties":{"formattedCitation":"(Ministerium f\\uc0\\u252{}r Kultus, Jugend und Sport Baden-W\\uc0\\u252{}rttemberg, 2016, S. 10)","plainCitation":"(Ministerium für Kultus, Jugend und Sport Baden-Württemberg, 2016, S. 10)","noteIndex":0},"citationItems":[{"id":482,"uris":["http://zotero.org/users/local/UeToSM5t/items/TTSWPH5U"],"itemData":{"id":482,"type":"report","collection-title":"Bildungsplan des Gymnasiums, Reihe G","event-place":"Stuttgart","genre":"Amtsblatt","language":"de","number":"26","page":"52","publisher-place":"Stuttgart","title":"Bildungsplan des Gymnasiums Biologie - Überarbeitete Fassung vom 08. März 2022","author":[{"literal":"Ministerium für Kultus, Jugend und Sport Baden-Württemberg"}],"issued":{"date-parts":[["2016",3,23]]}},"locator":"10","label":"page"}],"schema":"https://github.com/citation-style-language/schema/raw/master/csl-citation.json"} </w:instrText>
      </w:r>
      <w:r w:rsidR="008047AF" w:rsidRPr="00424A7B">
        <w:rPr>
          <w:rFonts w:ascii="Arial" w:eastAsia="Arial" w:hAnsi="Arial" w:cs="Arial"/>
        </w:rPr>
        <w:fldChar w:fldCharType="separate"/>
      </w:r>
      <w:r w:rsidR="00D26C24" w:rsidRPr="00424A7B">
        <w:rPr>
          <w:rFonts w:ascii="Arial" w:hAnsi="Arial" w:cs="Arial"/>
        </w:rPr>
        <w:t>(Ministerium für Kultus, Jugend und Sport Baden-Württemberg, 2016, S. 10)</w:t>
      </w:r>
      <w:r w:rsidR="008047AF" w:rsidRPr="00424A7B">
        <w:rPr>
          <w:rFonts w:ascii="Arial" w:eastAsia="Arial" w:hAnsi="Arial" w:cs="Arial"/>
        </w:rPr>
        <w:fldChar w:fldCharType="end"/>
      </w:r>
      <w:r w:rsidRPr="00424A7B">
        <w:rPr>
          <w:rFonts w:ascii="Arial" w:eastAsia="Arial" w:hAnsi="Arial" w:cs="Arial"/>
        </w:rPr>
        <w:t>.</w:t>
      </w:r>
    </w:p>
    <w:p w14:paraId="76704A69" w14:textId="77777777" w:rsidR="00AE3821" w:rsidRPr="00424A7B" w:rsidRDefault="00AE3821" w:rsidP="00FB0114">
      <w:pPr>
        <w:spacing w:line="360" w:lineRule="auto"/>
        <w:jc w:val="both"/>
        <w:rPr>
          <w:rFonts w:ascii="Arial" w:hAnsi="Arial" w:cs="Arial"/>
        </w:rPr>
      </w:pPr>
    </w:p>
    <w:p w14:paraId="167E42F6" w14:textId="77777777" w:rsidR="00C5667C" w:rsidRPr="00424A7B" w:rsidRDefault="00000000" w:rsidP="00FB0114">
      <w:pPr>
        <w:pStyle w:val="Listenabsatz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Relevanz, Lebenswelt- und Schüler*innenbezug</w:t>
      </w:r>
    </w:p>
    <w:p w14:paraId="04DB9184" w14:textId="192A7CB8" w:rsidR="00C5667C" w:rsidRPr="00424A7B" w:rsidRDefault="008047AF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Müll spielt schon in den jüngeren Jahren der Schüler*innen eine </w:t>
      </w:r>
      <w:r w:rsidR="0026470C">
        <w:rPr>
          <w:rFonts w:ascii="Arial" w:eastAsia="Arial" w:hAnsi="Arial" w:cs="Arial"/>
        </w:rPr>
        <w:t xml:space="preserve">große </w:t>
      </w:r>
      <w:r w:rsidRPr="00424A7B">
        <w:rPr>
          <w:rFonts w:ascii="Arial" w:eastAsia="Arial" w:hAnsi="Arial" w:cs="Arial"/>
        </w:rPr>
        <w:t xml:space="preserve">Rolle. Sie sind wahrscheinlich täglich mit </w:t>
      </w:r>
      <w:r w:rsidR="0026470C">
        <w:rPr>
          <w:rFonts w:ascii="Arial" w:eastAsia="Arial" w:hAnsi="Arial" w:cs="Arial"/>
        </w:rPr>
        <w:t xml:space="preserve">den Themen </w:t>
      </w:r>
      <w:r w:rsidRPr="00424A7B">
        <w:rPr>
          <w:rFonts w:ascii="Arial" w:eastAsia="Arial" w:hAnsi="Arial" w:cs="Arial"/>
        </w:rPr>
        <w:t xml:space="preserve">Abfall und Entsorgung konfrontiert, </w:t>
      </w:r>
      <w:r w:rsidR="0026470C">
        <w:rPr>
          <w:rFonts w:ascii="Arial" w:eastAsia="Arial" w:hAnsi="Arial" w:cs="Arial"/>
        </w:rPr>
        <w:t>sei es</w:t>
      </w:r>
      <w:r w:rsidR="0026470C" w:rsidRPr="00424A7B">
        <w:rPr>
          <w:rFonts w:ascii="Arial" w:eastAsia="Arial" w:hAnsi="Arial" w:cs="Arial"/>
        </w:rPr>
        <w:t xml:space="preserve"> </w:t>
      </w:r>
      <w:r w:rsidRPr="00424A7B">
        <w:rPr>
          <w:rFonts w:ascii="Arial" w:eastAsia="Arial" w:hAnsi="Arial" w:cs="Arial"/>
        </w:rPr>
        <w:t xml:space="preserve">in der Schule oder in ihrem privaten Umfeld. </w:t>
      </w:r>
      <w:r w:rsidR="00A263DE" w:rsidRPr="00424A7B">
        <w:rPr>
          <w:rFonts w:ascii="Arial" w:eastAsia="Arial" w:hAnsi="Arial" w:cs="Arial"/>
        </w:rPr>
        <w:t>Sie darauf hinzuweisen und ihnen Handlungsmöglichkeiten aufzuzeigen, befähigt sie</w:t>
      </w:r>
      <w:r w:rsidR="0026470C">
        <w:rPr>
          <w:rFonts w:ascii="Arial" w:eastAsia="Arial" w:hAnsi="Arial" w:cs="Arial"/>
        </w:rPr>
        <w:t>,</w:t>
      </w:r>
      <w:r w:rsidR="00A263DE" w:rsidRPr="00424A7B">
        <w:rPr>
          <w:rFonts w:ascii="Arial" w:eastAsia="Arial" w:hAnsi="Arial" w:cs="Arial"/>
        </w:rPr>
        <w:t xml:space="preserve"> den Abfall auch umweltgerecht zu entsorgen. Die gezielte Reflexion und das Visualisieren der Müllmenge</w:t>
      </w:r>
      <w:r w:rsidR="008737B0">
        <w:rPr>
          <w:rFonts w:ascii="Arial" w:eastAsia="Arial" w:hAnsi="Arial" w:cs="Arial"/>
        </w:rPr>
        <w:t>n</w:t>
      </w:r>
      <w:r w:rsidR="00A263DE" w:rsidRPr="00424A7B">
        <w:rPr>
          <w:rFonts w:ascii="Arial" w:eastAsia="Arial" w:hAnsi="Arial" w:cs="Arial"/>
        </w:rPr>
        <w:t xml:space="preserve"> in Relation zueinander, </w:t>
      </w:r>
      <w:r w:rsidR="008737B0">
        <w:rPr>
          <w:rFonts w:ascii="Arial" w:eastAsia="Arial" w:hAnsi="Arial" w:cs="Arial"/>
        </w:rPr>
        <w:t>kann</w:t>
      </w:r>
      <w:r w:rsidR="00CA024D">
        <w:rPr>
          <w:rFonts w:ascii="Arial" w:eastAsia="Arial" w:hAnsi="Arial" w:cs="Arial"/>
        </w:rPr>
        <w:t xml:space="preserve"> </w:t>
      </w:r>
      <w:r w:rsidR="00A263DE" w:rsidRPr="00424A7B">
        <w:rPr>
          <w:rFonts w:ascii="Arial" w:eastAsia="Arial" w:hAnsi="Arial" w:cs="Arial"/>
        </w:rPr>
        <w:t xml:space="preserve">die Schüler*innen auch </w:t>
      </w:r>
      <w:r w:rsidR="008737B0">
        <w:rPr>
          <w:rFonts w:ascii="Arial" w:eastAsia="Arial" w:hAnsi="Arial" w:cs="Arial"/>
        </w:rPr>
        <w:t xml:space="preserve">darin </w:t>
      </w:r>
      <w:r w:rsidR="00A263DE" w:rsidRPr="00424A7B">
        <w:rPr>
          <w:rFonts w:ascii="Arial" w:eastAsia="Arial" w:hAnsi="Arial" w:cs="Arial"/>
        </w:rPr>
        <w:t>bestärken, ihr eigenes Müllverhalten zu überdenken und gegebenenfalls anzupassen.</w:t>
      </w:r>
    </w:p>
    <w:p w14:paraId="45A74CDC" w14:textId="23CB613E" w:rsidR="0098132E" w:rsidRPr="00424A7B" w:rsidRDefault="00240EBA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Hinzu kommt, dass die Schüler*innen </w:t>
      </w:r>
      <w:r w:rsidR="00E829E5" w:rsidRPr="00424A7B">
        <w:rPr>
          <w:rFonts w:ascii="Arial" w:eastAsia="Arial" w:hAnsi="Arial" w:cs="Arial"/>
        </w:rPr>
        <w:t>sich bewusst machen</w:t>
      </w:r>
      <w:r w:rsidR="000B01D7">
        <w:rPr>
          <w:rFonts w:ascii="Arial" w:eastAsia="Arial" w:hAnsi="Arial" w:cs="Arial"/>
        </w:rPr>
        <w:t xml:space="preserve"> sollen</w:t>
      </w:r>
      <w:r w:rsidR="00E829E5" w:rsidRPr="00424A7B">
        <w:rPr>
          <w:rFonts w:ascii="Arial" w:eastAsia="Arial" w:hAnsi="Arial" w:cs="Arial"/>
        </w:rPr>
        <w:t>, dass Müll aus unterschiedlichen Materialien bestehen</w:t>
      </w:r>
      <w:r w:rsidR="000B01D7">
        <w:rPr>
          <w:rFonts w:ascii="Arial" w:eastAsia="Arial" w:hAnsi="Arial" w:cs="Arial"/>
        </w:rPr>
        <w:t xml:space="preserve"> kann</w:t>
      </w:r>
      <w:r w:rsidR="00E829E5" w:rsidRPr="00424A7B">
        <w:rPr>
          <w:rFonts w:ascii="Arial" w:eastAsia="Arial" w:hAnsi="Arial" w:cs="Arial"/>
        </w:rPr>
        <w:t xml:space="preserve">. </w:t>
      </w:r>
    </w:p>
    <w:p w14:paraId="18818A23" w14:textId="77777777" w:rsidR="00240EBA" w:rsidRPr="00424A7B" w:rsidRDefault="00240EBA" w:rsidP="00FB0114">
      <w:pPr>
        <w:spacing w:line="360" w:lineRule="auto"/>
        <w:jc w:val="both"/>
        <w:rPr>
          <w:rFonts w:ascii="Arial" w:hAnsi="Arial" w:cs="Arial"/>
        </w:rPr>
      </w:pPr>
    </w:p>
    <w:p w14:paraId="766A26A1" w14:textId="77777777" w:rsidR="00C5667C" w:rsidRPr="00424A7B" w:rsidRDefault="00000000" w:rsidP="00FB0114">
      <w:pPr>
        <w:pStyle w:val="Listenabsatz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Methodisch-didaktische Inszenierung</w:t>
      </w:r>
    </w:p>
    <w:p w14:paraId="5436C7A7" w14:textId="1C851D20" w:rsidR="0098132E" w:rsidRDefault="0098132E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Die Station beginnt damit, dass sich die Schüler*innen </w:t>
      </w:r>
      <w:r w:rsidR="008737B0">
        <w:rPr>
          <w:rFonts w:ascii="Arial" w:eastAsia="Arial" w:hAnsi="Arial" w:cs="Arial"/>
        </w:rPr>
        <w:t>zunächst</w:t>
      </w:r>
      <w:r w:rsidR="008608A4">
        <w:rPr>
          <w:rFonts w:ascii="Arial" w:eastAsia="Arial" w:hAnsi="Arial" w:cs="Arial"/>
        </w:rPr>
        <w:t xml:space="preserve"> </w:t>
      </w:r>
      <w:r w:rsidRPr="00424A7B">
        <w:rPr>
          <w:rFonts w:ascii="Arial" w:eastAsia="Arial" w:hAnsi="Arial" w:cs="Arial"/>
        </w:rPr>
        <w:t xml:space="preserve">mit den unterschiedlichen </w:t>
      </w:r>
      <w:r w:rsidR="008737B0">
        <w:rPr>
          <w:rFonts w:ascii="Arial" w:eastAsia="Arial" w:hAnsi="Arial" w:cs="Arial"/>
        </w:rPr>
        <w:t xml:space="preserve">jährlichen </w:t>
      </w:r>
      <w:r w:rsidRPr="00424A7B">
        <w:rPr>
          <w:rFonts w:ascii="Arial" w:eastAsia="Arial" w:hAnsi="Arial" w:cs="Arial"/>
        </w:rPr>
        <w:t>Mengen an Abfall pro Person in Deutschland auseinandersetzen. Dafür sollen sie das unterschiedliche Gewicht pro Abfallsorte (Bio</w:t>
      </w:r>
      <w:r w:rsidR="008737B0">
        <w:rPr>
          <w:rFonts w:ascii="Arial" w:eastAsia="Arial" w:hAnsi="Arial" w:cs="Arial"/>
        </w:rPr>
        <w:t>müll</w:t>
      </w:r>
      <w:r w:rsidRPr="00424A7B">
        <w:rPr>
          <w:rFonts w:ascii="Arial" w:eastAsia="Arial" w:hAnsi="Arial" w:cs="Arial"/>
        </w:rPr>
        <w:t xml:space="preserve">, Restmüll, Papier, Kunststoffe, Glas und </w:t>
      </w:r>
      <w:r w:rsidR="008737B0">
        <w:rPr>
          <w:rFonts w:ascii="Arial" w:eastAsia="Arial" w:hAnsi="Arial" w:cs="Arial"/>
        </w:rPr>
        <w:t>s</w:t>
      </w:r>
      <w:r w:rsidRPr="00424A7B">
        <w:rPr>
          <w:rFonts w:ascii="Arial" w:eastAsia="Arial" w:hAnsi="Arial" w:cs="Arial"/>
        </w:rPr>
        <w:t xml:space="preserve">onstiges) berechnen. Ihnen werden </w:t>
      </w:r>
      <w:r w:rsidR="008737B0">
        <w:rPr>
          <w:rFonts w:ascii="Arial" w:eastAsia="Arial" w:hAnsi="Arial" w:cs="Arial"/>
        </w:rPr>
        <w:t>hierfür</w:t>
      </w:r>
      <w:r w:rsidR="008608A4">
        <w:rPr>
          <w:rFonts w:ascii="Arial" w:eastAsia="Arial" w:hAnsi="Arial" w:cs="Arial"/>
        </w:rPr>
        <w:t xml:space="preserve"> </w:t>
      </w:r>
      <w:r w:rsidRPr="00424A7B">
        <w:rPr>
          <w:rFonts w:ascii="Arial" w:eastAsia="Arial" w:hAnsi="Arial" w:cs="Arial"/>
        </w:rPr>
        <w:t xml:space="preserve">Boxen als 9 Kg Einheiten vorgestellt. Die 9 Kg wurden </w:t>
      </w:r>
      <w:r w:rsidR="008737B0">
        <w:rPr>
          <w:rFonts w:ascii="Arial" w:eastAsia="Arial" w:hAnsi="Arial" w:cs="Arial"/>
        </w:rPr>
        <w:t xml:space="preserve">gezielt </w:t>
      </w:r>
      <w:r w:rsidRPr="00424A7B">
        <w:rPr>
          <w:rFonts w:ascii="Arial" w:eastAsia="Arial" w:hAnsi="Arial" w:cs="Arial"/>
        </w:rPr>
        <w:t xml:space="preserve">gewählt, um einerseits später nicht viel </w:t>
      </w:r>
      <w:r w:rsidR="008737B0">
        <w:rPr>
          <w:rFonts w:ascii="Arial" w:eastAsia="Arial" w:hAnsi="Arial" w:cs="Arial"/>
        </w:rPr>
        <w:t xml:space="preserve">Fläche </w:t>
      </w:r>
      <w:r w:rsidR="008608A4">
        <w:rPr>
          <w:rFonts w:ascii="Arial" w:eastAsia="Arial" w:hAnsi="Arial" w:cs="Arial"/>
        </w:rPr>
        <w:t xml:space="preserve">auf dem Arbeitsblatt </w:t>
      </w:r>
      <w:r w:rsidR="008737B0">
        <w:rPr>
          <w:rFonts w:ascii="Arial" w:eastAsia="Arial" w:hAnsi="Arial" w:cs="Arial"/>
        </w:rPr>
        <w:t>aus</w:t>
      </w:r>
      <w:r w:rsidRPr="00424A7B">
        <w:rPr>
          <w:rFonts w:ascii="Arial" w:eastAsia="Arial" w:hAnsi="Arial" w:cs="Arial"/>
        </w:rPr>
        <w:t xml:space="preserve">malen zu müssen, andererseits entsprechen 9 Kg auch einem Sixpack Mineralwasser mit 1,5 L-Flaschen, dass den Schüler*innen </w:t>
      </w:r>
      <w:r w:rsidR="008737B0">
        <w:rPr>
          <w:rFonts w:ascii="Arial" w:eastAsia="Arial" w:hAnsi="Arial" w:cs="Arial"/>
        </w:rPr>
        <w:t xml:space="preserve">aus dem Alltag </w:t>
      </w:r>
      <w:r w:rsidRPr="00424A7B">
        <w:rPr>
          <w:rFonts w:ascii="Arial" w:eastAsia="Arial" w:hAnsi="Arial" w:cs="Arial"/>
        </w:rPr>
        <w:t xml:space="preserve">bekannt ist. Sie sollen dann die Anzahl an Boxen farblich anmalen und </w:t>
      </w:r>
      <w:r w:rsidR="008737B0">
        <w:rPr>
          <w:rFonts w:ascii="Arial" w:eastAsia="Arial" w:hAnsi="Arial" w:cs="Arial"/>
        </w:rPr>
        <w:t>dadu</w:t>
      </w:r>
      <w:r w:rsidR="008608A4">
        <w:rPr>
          <w:rFonts w:ascii="Arial" w:eastAsia="Arial" w:hAnsi="Arial" w:cs="Arial"/>
        </w:rPr>
        <w:t>r</w:t>
      </w:r>
      <w:r w:rsidR="008737B0">
        <w:rPr>
          <w:rFonts w:ascii="Arial" w:eastAsia="Arial" w:hAnsi="Arial" w:cs="Arial"/>
        </w:rPr>
        <w:t>ch</w:t>
      </w:r>
      <w:r w:rsidR="008608A4">
        <w:rPr>
          <w:rFonts w:ascii="Arial" w:eastAsia="Arial" w:hAnsi="Arial" w:cs="Arial"/>
        </w:rPr>
        <w:t xml:space="preserve"> </w:t>
      </w:r>
      <w:r w:rsidRPr="00424A7B">
        <w:rPr>
          <w:rFonts w:ascii="Arial" w:eastAsia="Arial" w:hAnsi="Arial" w:cs="Arial"/>
        </w:rPr>
        <w:t xml:space="preserve">eine Relation der </w:t>
      </w:r>
      <w:r w:rsidR="00CA024D">
        <w:rPr>
          <w:rFonts w:ascii="Arial" w:eastAsia="Arial" w:hAnsi="Arial" w:cs="Arial"/>
        </w:rPr>
        <w:t>Müllsorten</w:t>
      </w:r>
      <w:r w:rsidRPr="00424A7B">
        <w:rPr>
          <w:rFonts w:ascii="Arial" w:eastAsia="Arial" w:hAnsi="Arial" w:cs="Arial"/>
        </w:rPr>
        <w:t xml:space="preserve"> zueinander zu bekommen.</w:t>
      </w:r>
    </w:p>
    <w:p w14:paraId="57A494F1" w14:textId="77777777" w:rsidR="001B1EC7" w:rsidRPr="00424A7B" w:rsidRDefault="001B1EC7" w:rsidP="00FB0114">
      <w:pPr>
        <w:spacing w:line="360" w:lineRule="auto"/>
        <w:jc w:val="both"/>
        <w:rPr>
          <w:rFonts w:ascii="Arial" w:eastAsia="Arial" w:hAnsi="Arial" w:cs="Arial"/>
        </w:rPr>
      </w:pPr>
    </w:p>
    <w:p w14:paraId="7E5368F5" w14:textId="4F72AE87" w:rsidR="0098132E" w:rsidRPr="00424A7B" w:rsidRDefault="0098132E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Danach sollen die Schüler*innen 20 </w:t>
      </w:r>
      <w:r w:rsidR="008737B0">
        <w:rPr>
          <w:rFonts w:ascii="Arial" w:eastAsia="Arial" w:hAnsi="Arial" w:cs="Arial"/>
        </w:rPr>
        <w:t xml:space="preserve">verschiedene </w:t>
      </w:r>
      <w:r w:rsidRPr="00424A7B">
        <w:rPr>
          <w:rFonts w:ascii="Arial" w:eastAsia="Arial" w:hAnsi="Arial" w:cs="Arial"/>
        </w:rPr>
        <w:t xml:space="preserve">Abfallkärtchen in vier unterschiedliche Tonnen </w:t>
      </w:r>
      <w:r w:rsidR="008737B0">
        <w:rPr>
          <w:rFonts w:ascii="Arial" w:eastAsia="Arial" w:hAnsi="Arial" w:cs="Arial"/>
        </w:rPr>
        <w:t>ein</w:t>
      </w:r>
      <w:r w:rsidRPr="00424A7B">
        <w:rPr>
          <w:rFonts w:ascii="Arial" w:eastAsia="Arial" w:hAnsi="Arial" w:cs="Arial"/>
        </w:rPr>
        <w:t xml:space="preserve">sortieren (Karlsruher System: Bio, Restmüll, Wertstoff und Papier). Sie sollen erst das schon </w:t>
      </w:r>
      <w:r w:rsidR="008608A4">
        <w:rPr>
          <w:rFonts w:ascii="Arial" w:eastAsia="Arial" w:hAnsi="Arial" w:cs="Arial"/>
        </w:rPr>
        <w:t>B</w:t>
      </w:r>
      <w:r w:rsidRPr="00424A7B">
        <w:rPr>
          <w:rFonts w:ascii="Arial" w:eastAsia="Arial" w:hAnsi="Arial" w:cs="Arial"/>
        </w:rPr>
        <w:t xml:space="preserve">ekannte sortieren und die Karten, bei denen sie sich unsicher sind, sollen sie </w:t>
      </w:r>
      <w:r w:rsidR="008737B0">
        <w:rPr>
          <w:rFonts w:ascii="Arial" w:eastAsia="Arial" w:hAnsi="Arial" w:cs="Arial"/>
        </w:rPr>
        <w:t xml:space="preserve">zunächst </w:t>
      </w:r>
      <w:r w:rsidRPr="00424A7B">
        <w:rPr>
          <w:rFonts w:ascii="Arial" w:eastAsia="Arial" w:hAnsi="Arial" w:cs="Arial"/>
        </w:rPr>
        <w:t>zur Seite legen. Durch</w:t>
      </w:r>
      <w:r w:rsidR="008737B0">
        <w:rPr>
          <w:rFonts w:ascii="Arial" w:eastAsia="Arial" w:hAnsi="Arial" w:cs="Arial"/>
        </w:rPr>
        <w:t xml:space="preserve"> das L</w:t>
      </w:r>
      <w:r w:rsidRPr="00424A7B">
        <w:rPr>
          <w:rFonts w:ascii="Arial" w:eastAsia="Arial" w:hAnsi="Arial" w:cs="Arial"/>
        </w:rPr>
        <w:t>esen der Infokarten soll es ihnen dann möglich sein, die restlichen Karten</w:t>
      </w:r>
      <w:r w:rsidR="008737B0">
        <w:rPr>
          <w:rFonts w:ascii="Arial" w:eastAsia="Arial" w:hAnsi="Arial" w:cs="Arial"/>
        </w:rPr>
        <w:t>zuzuordnen</w:t>
      </w:r>
      <w:r w:rsidRPr="00424A7B">
        <w:rPr>
          <w:rFonts w:ascii="Arial" w:eastAsia="Arial" w:hAnsi="Arial" w:cs="Arial"/>
        </w:rPr>
        <w:t>. Am Ende soll</w:t>
      </w:r>
      <w:r w:rsidR="00CA024D">
        <w:rPr>
          <w:rFonts w:ascii="Arial" w:eastAsia="Arial" w:hAnsi="Arial" w:cs="Arial"/>
        </w:rPr>
        <w:t xml:space="preserve"> der sortierte Müll mit den Lösungen verglichen werden</w:t>
      </w:r>
      <w:r w:rsidRPr="00424A7B">
        <w:rPr>
          <w:rFonts w:ascii="Arial" w:eastAsia="Arial" w:hAnsi="Arial" w:cs="Arial"/>
        </w:rPr>
        <w:t xml:space="preserve"> und zwei überraschende Ergebnisse aufgeschrieben werden.</w:t>
      </w:r>
    </w:p>
    <w:p w14:paraId="2A5E21B1" w14:textId="2C05C390" w:rsidR="0098132E" w:rsidRPr="00424A7B" w:rsidRDefault="0098132E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 xml:space="preserve">Am Ende sollen die Schüler*innen </w:t>
      </w:r>
      <w:r w:rsidR="008737B0">
        <w:rPr>
          <w:rFonts w:ascii="Arial" w:eastAsia="Arial" w:hAnsi="Arial" w:cs="Arial"/>
        </w:rPr>
        <w:t>abschließend</w:t>
      </w:r>
      <w:r w:rsidR="008608A4">
        <w:rPr>
          <w:rFonts w:ascii="Arial" w:eastAsia="Arial" w:hAnsi="Arial" w:cs="Arial"/>
        </w:rPr>
        <w:t xml:space="preserve"> </w:t>
      </w:r>
      <w:r w:rsidRPr="00424A7B">
        <w:rPr>
          <w:rFonts w:ascii="Arial" w:eastAsia="Arial" w:hAnsi="Arial" w:cs="Arial"/>
        </w:rPr>
        <w:t xml:space="preserve">ihr eigenes Verhalten </w:t>
      </w:r>
      <w:r w:rsidR="008737B0">
        <w:rPr>
          <w:rFonts w:ascii="Arial" w:eastAsia="Arial" w:hAnsi="Arial" w:cs="Arial"/>
        </w:rPr>
        <w:t xml:space="preserve">im Hinblick auf ihren eigenen Müllkonsum und ihre Mülltrennung </w:t>
      </w:r>
      <w:r w:rsidRPr="00424A7B">
        <w:rPr>
          <w:rFonts w:ascii="Arial" w:eastAsia="Arial" w:hAnsi="Arial" w:cs="Arial"/>
        </w:rPr>
        <w:t xml:space="preserve">überdenken und eine gewünschte Veränderung ihres eigenen </w:t>
      </w:r>
      <w:r w:rsidR="008608A4" w:rsidRPr="00424A7B">
        <w:rPr>
          <w:rFonts w:ascii="Arial" w:eastAsia="Arial" w:hAnsi="Arial" w:cs="Arial"/>
        </w:rPr>
        <w:t>Handelns</w:t>
      </w:r>
      <w:r w:rsidR="008608A4">
        <w:rPr>
          <w:rFonts w:ascii="Arial" w:eastAsia="Arial" w:hAnsi="Arial" w:cs="Arial"/>
        </w:rPr>
        <w:t xml:space="preserve"> notieren</w:t>
      </w:r>
      <w:r w:rsidRPr="00424A7B">
        <w:rPr>
          <w:rFonts w:ascii="Arial" w:eastAsia="Arial" w:hAnsi="Arial" w:cs="Arial"/>
        </w:rPr>
        <w:t>.</w:t>
      </w:r>
    </w:p>
    <w:p w14:paraId="287F9404" w14:textId="77777777" w:rsidR="00C5667C" w:rsidRPr="00424A7B" w:rsidRDefault="00000000" w:rsidP="00FB0114">
      <w:pPr>
        <w:pStyle w:val="Listenabsatz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Antizipierte Ergebnisse der Schüler*innen</w:t>
      </w:r>
    </w:p>
    <w:p w14:paraId="415E30A0" w14:textId="5C0A7B56" w:rsidR="00C5667C" w:rsidRPr="00424A7B" w:rsidRDefault="007E152F" w:rsidP="00FB0114">
      <w:pPr>
        <w:spacing w:line="360" w:lineRule="auto"/>
        <w:jc w:val="both"/>
        <w:rPr>
          <w:rFonts w:ascii="Arial" w:eastAsia="Arial" w:hAnsi="Arial" w:cs="Arial"/>
        </w:rPr>
      </w:pPr>
      <w:r w:rsidRPr="00424A7B">
        <w:rPr>
          <w:rFonts w:ascii="Arial" w:eastAsia="Arial" w:hAnsi="Arial" w:cs="Arial"/>
        </w:rPr>
        <w:t>Die Schüler*innen lernen</w:t>
      </w:r>
      <w:r w:rsidR="003A3A8F" w:rsidRPr="00424A7B">
        <w:rPr>
          <w:rFonts w:ascii="Arial" w:eastAsia="Arial" w:hAnsi="Arial" w:cs="Arial"/>
        </w:rPr>
        <w:t xml:space="preserve"> die unterschiedlichen Müllmengen in Bezug zueinander</w:t>
      </w:r>
      <w:r w:rsidR="008737B0">
        <w:rPr>
          <w:rFonts w:ascii="Arial" w:eastAsia="Arial" w:hAnsi="Arial" w:cs="Arial"/>
        </w:rPr>
        <w:t xml:space="preserve"> kennen</w:t>
      </w:r>
      <w:r w:rsidR="003A3A8F" w:rsidRPr="00424A7B">
        <w:rPr>
          <w:rFonts w:ascii="Arial" w:eastAsia="Arial" w:hAnsi="Arial" w:cs="Arial"/>
        </w:rPr>
        <w:t xml:space="preserve">. Sie können nachvollziehen, </w:t>
      </w:r>
      <w:r w:rsidR="008737B0">
        <w:rPr>
          <w:rFonts w:ascii="Arial" w:eastAsia="Arial" w:hAnsi="Arial" w:cs="Arial"/>
        </w:rPr>
        <w:t>wie</w:t>
      </w:r>
      <w:r w:rsidR="008608A4">
        <w:rPr>
          <w:rFonts w:ascii="Arial" w:eastAsia="Arial" w:hAnsi="Arial" w:cs="Arial"/>
        </w:rPr>
        <w:t xml:space="preserve"> </w:t>
      </w:r>
      <w:r w:rsidR="008737B0">
        <w:rPr>
          <w:rFonts w:ascii="Arial" w:eastAsia="Arial" w:hAnsi="Arial" w:cs="Arial"/>
        </w:rPr>
        <w:t>groß die Masse in</w:t>
      </w:r>
      <w:r w:rsidR="003A3A8F" w:rsidRPr="00424A7B">
        <w:rPr>
          <w:rFonts w:ascii="Arial" w:eastAsia="Arial" w:hAnsi="Arial" w:cs="Arial"/>
        </w:rPr>
        <w:t xml:space="preserve"> Kilogramm </w:t>
      </w:r>
      <w:r w:rsidR="008737B0">
        <w:rPr>
          <w:rFonts w:ascii="Arial" w:eastAsia="Arial" w:hAnsi="Arial" w:cs="Arial"/>
        </w:rPr>
        <w:t>ist</w:t>
      </w:r>
      <w:r w:rsidR="003A3A8F" w:rsidRPr="00424A7B">
        <w:rPr>
          <w:rFonts w:ascii="Arial" w:eastAsia="Arial" w:hAnsi="Arial" w:cs="Arial"/>
        </w:rPr>
        <w:t xml:space="preserve"> Sie lernen</w:t>
      </w:r>
      <w:r w:rsidR="008737B0">
        <w:rPr>
          <w:rFonts w:ascii="Arial" w:eastAsia="Arial" w:hAnsi="Arial" w:cs="Arial"/>
        </w:rPr>
        <w:t>,</w:t>
      </w:r>
      <w:r w:rsidR="003A3A8F" w:rsidRPr="00424A7B">
        <w:rPr>
          <w:rFonts w:ascii="Arial" w:eastAsia="Arial" w:hAnsi="Arial" w:cs="Arial"/>
        </w:rPr>
        <w:t xml:space="preserve"> alltägliche Gegenstände in </w:t>
      </w:r>
      <w:r w:rsidR="008737B0">
        <w:rPr>
          <w:rFonts w:ascii="Arial" w:eastAsia="Arial" w:hAnsi="Arial" w:cs="Arial"/>
        </w:rPr>
        <w:t>der</w:t>
      </w:r>
      <w:r w:rsidR="008737B0" w:rsidRPr="00424A7B">
        <w:rPr>
          <w:rFonts w:ascii="Arial" w:eastAsia="Arial" w:hAnsi="Arial" w:cs="Arial"/>
        </w:rPr>
        <w:t xml:space="preserve"> </w:t>
      </w:r>
      <w:r w:rsidR="003A3A8F" w:rsidRPr="00424A7B">
        <w:rPr>
          <w:rFonts w:ascii="Arial" w:eastAsia="Arial" w:hAnsi="Arial" w:cs="Arial"/>
        </w:rPr>
        <w:t>richtige</w:t>
      </w:r>
      <w:r w:rsidR="008737B0">
        <w:rPr>
          <w:rFonts w:ascii="Arial" w:eastAsia="Arial" w:hAnsi="Arial" w:cs="Arial"/>
        </w:rPr>
        <w:t>n</w:t>
      </w:r>
      <w:r w:rsidR="003A3A8F" w:rsidRPr="00424A7B">
        <w:rPr>
          <w:rFonts w:ascii="Arial" w:eastAsia="Arial" w:hAnsi="Arial" w:cs="Arial"/>
        </w:rPr>
        <w:t xml:space="preserve"> </w:t>
      </w:r>
      <w:r w:rsidR="008608A4">
        <w:rPr>
          <w:rFonts w:ascii="Arial" w:eastAsia="Arial" w:hAnsi="Arial" w:cs="Arial"/>
        </w:rPr>
        <w:t>Müllt</w:t>
      </w:r>
      <w:r w:rsidR="003A3A8F" w:rsidRPr="00424A7B">
        <w:rPr>
          <w:rFonts w:ascii="Arial" w:eastAsia="Arial" w:hAnsi="Arial" w:cs="Arial"/>
        </w:rPr>
        <w:t>onne zu entsorgen.</w:t>
      </w:r>
    </w:p>
    <w:p w14:paraId="3D1CA44E" w14:textId="692E9CEA" w:rsidR="003A3A8F" w:rsidRPr="00424A7B" w:rsidRDefault="003A3A8F" w:rsidP="00FB0114">
      <w:pPr>
        <w:spacing w:line="360" w:lineRule="auto"/>
        <w:jc w:val="both"/>
        <w:rPr>
          <w:rFonts w:ascii="Arial" w:hAnsi="Arial" w:cs="Arial"/>
        </w:rPr>
      </w:pPr>
      <w:r w:rsidRPr="00424A7B">
        <w:rPr>
          <w:rFonts w:ascii="Arial" w:eastAsia="Arial" w:hAnsi="Arial" w:cs="Arial"/>
        </w:rPr>
        <w:t xml:space="preserve">Sie haben </w:t>
      </w:r>
      <w:r w:rsidR="008737B0">
        <w:rPr>
          <w:rFonts w:ascii="Arial" w:eastAsia="Arial" w:hAnsi="Arial" w:cs="Arial"/>
        </w:rPr>
        <w:t xml:space="preserve">zudem </w:t>
      </w:r>
      <w:r w:rsidRPr="00424A7B">
        <w:rPr>
          <w:rFonts w:ascii="Arial" w:eastAsia="Arial" w:hAnsi="Arial" w:cs="Arial"/>
        </w:rPr>
        <w:t>die Möglichkeit, sich Notizen über</w:t>
      </w:r>
      <w:r w:rsidR="009A42C0" w:rsidRPr="00424A7B">
        <w:rPr>
          <w:rFonts w:ascii="Arial" w:eastAsia="Arial" w:hAnsi="Arial" w:cs="Arial"/>
        </w:rPr>
        <w:t xml:space="preserve"> mögliche Fehler zu machen und sich eine Erinnerung aufzuschreiben. Am Ende können die Schüler*innen auch ihr eigenes Verhalten nochmal</w:t>
      </w:r>
      <w:r w:rsidR="008737B0">
        <w:rPr>
          <w:rFonts w:ascii="Arial" w:eastAsia="Arial" w:hAnsi="Arial" w:cs="Arial"/>
        </w:rPr>
        <w:t>s</w:t>
      </w:r>
      <w:r w:rsidR="009A42C0" w:rsidRPr="00424A7B">
        <w:rPr>
          <w:rFonts w:ascii="Arial" w:eastAsia="Arial" w:hAnsi="Arial" w:cs="Arial"/>
        </w:rPr>
        <w:t xml:space="preserve"> überdenken und </w:t>
      </w:r>
      <w:r w:rsidR="008737B0">
        <w:rPr>
          <w:rFonts w:ascii="Arial" w:eastAsia="Arial" w:hAnsi="Arial" w:cs="Arial"/>
        </w:rPr>
        <w:t>notieren</w:t>
      </w:r>
      <w:r w:rsidR="00CA024D">
        <w:rPr>
          <w:rFonts w:ascii="Arial" w:eastAsia="Arial" w:hAnsi="Arial" w:cs="Arial"/>
        </w:rPr>
        <w:t xml:space="preserve"> </w:t>
      </w:r>
      <w:r w:rsidR="009A42C0" w:rsidRPr="00424A7B">
        <w:rPr>
          <w:rFonts w:ascii="Arial" w:eastAsia="Arial" w:hAnsi="Arial" w:cs="Arial"/>
        </w:rPr>
        <w:t xml:space="preserve">sich, wie sie ihr eigenes Müllverhalten </w:t>
      </w:r>
      <w:r w:rsidR="008737B0">
        <w:rPr>
          <w:rFonts w:ascii="Arial" w:eastAsia="Arial" w:hAnsi="Arial" w:cs="Arial"/>
        </w:rPr>
        <w:t>in Zukunft ver</w:t>
      </w:r>
      <w:r w:rsidR="009A42C0" w:rsidRPr="00424A7B">
        <w:rPr>
          <w:rFonts w:ascii="Arial" w:eastAsia="Arial" w:hAnsi="Arial" w:cs="Arial"/>
        </w:rPr>
        <w:t xml:space="preserve">ändern wollen. </w:t>
      </w:r>
    </w:p>
    <w:p w14:paraId="557C356D" w14:textId="77777777" w:rsidR="00C5667C" w:rsidRPr="00424A7B" w:rsidRDefault="00000000" w:rsidP="00FB0114">
      <w:pPr>
        <w:pStyle w:val="Listenabsatz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Mögliche Herausforderungen und entsprechende Förder-/Forderangebote</w:t>
      </w:r>
    </w:p>
    <w:p w14:paraId="191A857F" w14:textId="4EDD0FEA" w:rsidR="0056006C" w:rsidRPr="00424A7B" w:rsidRDefault="008737B0" w:rsidP="00FB011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Eine mögliche Herausforderung könnte sein, dass d</w:t>
      </w:r>
      <w:r w:rsidR="009A42C0" w:rsidRPr="00424A7B">
        <w:rPr>
          <w:rFonts w:ascii="Arial" w:eastAsia="Arial" w:hAnsi="Arial" w:cs="Arial"/>
        </w:rPr>
        <w:t>ie Schüler*innen die Relation der einzelnen Abfallmengen zueinander</w:t>
      </w:r>
      <w:r>
        <w:rPr>
          <w:rFonts w:ascii="Arial" w:eastAsia="Arial" w:hAnsi="Arial" w:cs="Arial"/>
        </w:rPr>
        <w:t xml:space="preserve"> nicht von sich aus erkennen</w:t>
      </w:r>
      <w:r w:rsidR="009A42C0" w:rsidRPr="00424A7B">
        <w:rPr>
          <w:rFonts w:ascii="Arial" w:eastAsia="Arial" w:hAnsi="Arial" w:cs="Arial"/>
        </w:rPr>
        <w:t xml:space="preserve">. Für sie könnte es keine Wichtigkeit haben. Durch die letzte Aufgabe können sie sich </w:t>
      </w:r>
      <w:r>
        <w:rPr>
          <w:rFonts w:ascii="Arial" w:eastAsia="Arial" w:hAnsi="Arial" w:cs="Arial"/>
        </w:rPr>
        <w:t xml:space="preserve">jedoch </w:t>
      </w:r>
      <w:r w:rsidR="009A42C0" w:rsidRPr="00424A7B">
        <w:rPr>
          <w:rFonts w:ascii="Arial" w:eastAsia="Arial" w:hAnsi="Arial" w:cs="Arial"/>
        </w:rPr>
        <w:t xml:space="preserve">darauf beziehen und für sich </w:t>
      </w:r>
      <w:r w:rsidR="00CA024D">
        <w:rPr>
          <w:rFonts w:ascii="Arial" w:eastAsia="Arial" w:hAnsi="Arial" w:cs="Arial"/>
        </w:rPr>
        <w:t>selbst die</w:t>
      </w:r>
      <w:r>
        <w:rPr>
          <w:rFonts w:ascii="Arial" w:eastAsia="Arial" w:hAnsi="Arial" w:cs="Arial"/>
        </w:rPr>
        <w:t xml:space="preserve"> Entscheidung treffen, </w:t>
      </w:r>
      <w:r w:rsidR="009A42C0" w:rsidRPr="00424A7B">
        <w:rPr>
          <w:rFonts w:ascii="Arial" w:eastAsia="Arial" w:hAnsi="Arial" w:cs="Arial"/>
        </w:rPr>
        <w:t>insgesamt weniger Müll zu produzieren.</w:t>
      </w:r>
    </w:p>
    <w:p w14:paraId="69A30CEB" w14:textId="11B85F59" w:rsidR="009A42C0" w:rsidRPr="00424A7B" w:rsidRDefault="008737B0" w:rsidP="00FB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könnte auch der Fall sein, dass d</w:t>
      </w:r>
      <w:r w:rsidR="009A42C0" w:rsidRPr="00424A7B">
        <w:rPr>
          <w:rFonts w:ascii="Arial" w:eastAsia="Arial" w:hAnsi="Arial" w:cs="Arial"/>
        </w:rPr>
        <w:t>ie Schüler*innen den Abfall</w:t>
      </w:r>
      <w:r>
        <w:rPr>
          <w:rFonts w:ascii="Arial" w:eastAsia="Arial" w:hAnsi="Arial" w:cs="Arial"/>
        </w:rPr>
        <w:t xml:space="preserve"> sortieren</w:t>
      </w:r>
      <w:r w:rsidR="009A42C0" w:rsidRPr="00424A7B">
        <w:rPr>
          <w:rFonts w:ascii="Arial" w:eastAsia="Arial" w:hAnsi="Arial" w:cs="Arial"/>
        </w:rPr>
        <w:t xml:space="preserve">, ohne </w:t>
      </w:r>
      <w:r>
        <w:rPr>
          <w:rFonts w:ascii="Arial" w:eastAsia="Arial" w:hAnsi="Arial" w:cs="Arial"/>
        </w:rPr>
        <w:t xml:space="preserve">sich </w:t>
      </w:r>
      <w:r w:rsidRPr="00424A7B">
        <w:rPr>
          <w:rFonts w:ascii="Arial" w:eastAsia="Arial" w:hAnsi="Arial" w:cs="Arial"/>
        </w:rPr>
        <w:t>gemeinsam</w:t>
      </w:r>
      <w:r>
        <w:rPr>
          <w:rFonts w:ascii="Arial" w:eastAsia="Arial" w:hAnsi="Arial" w:cs="Arial"/>
        </w:rPr>
        <w:t xml:space="preserve"> in der Gruppe darüber auszutauschen</w:t>
      </w:r>
      <w:r w:rsidR="009A42C0" w:rsidRPr="00424A7B">
        <w:rPr>
          <w:rFonts w:ascii="Arial" w:eastAsia="Arial" w:hAnsi="Arial" w:cs="Arial"/>
        </w:rPr>
        <w:t xml:space="preserve">. Sie legen keine Karten zur Seite und lesen nicht den Infotext, der ihnen </w:t>
      </w:r>
      <w:r w:rsidR="000B01D7">
        <w:rPr>
          <w:rFonts w:ascii="Arial" w:eastAsia="Arial" w:hAnsi="Arial" w:cs="Arial"/>
        </w:rPr>
        <w:t xml:space="preserve">eine </w:t>
      </w:r>
      <w:r w:rsidR="009A42C0" w:rsidRPr="00424A7B">
        <w:rPr>
          <w:rFonts w:ascii="Arial" w:eastAsia="Arial" w:hAnsi="Arial" w:cs="Arial"/>
        </w:rPr>
        <w:t xml:space="preserve">Hilfestellung bietet. Es muss den Schüler*innen </w:t>
      </w:r>
      <w:r w:rsidR="000B01D7" w:rsidRPr="00424A7B">
        <w:rPr>
          <w:rFonts w:ascii="Arial" w:eastAsia="Arial" w:hAnsi="Arial" w:cs="Arial"/>
        </w:rPr>
        <w:t>nahegelegt</w:t>
      </w:r>
      <w:r w:rsidR="009A42C0" w:rsidRPr="00424A7B">
        <w:rPr>
          <w:rFonts w:ascii="Arial" w:eastAsia="Arial" w:hAnsi="Arial" w:cs="Arial"/>
        </w:rPr>
        <w:t xml:space="preserve"> werden, dass sie die Aufgabe </w:t>
      </w:r>
      <w:r w:rsidR="000B01D7">
        <w:rPr>
          <w:rFonts w:ascii="Arial" w:eastAsia="Arial" w:hAnsi="Arial" w:cs="Arial"/>
        </w:rPr>
        <w:t>gründlich</w:t>
      </w:r>
      <w:r w:rsidR="00CA024D">
        <w:rPr>
          <w:rFonts w:ascii="Arial" w:eastAsia="Arial" w:hAnsi="Arial" w:cs="Arial"/>
        </w:rPr>
        <w:t xml:space="preserve"> </w:t>
      </w:r>
      <w:r w:rsidR="009A42C0" w:rsidRPr="00424A7B">
        <w:rPr>
          <w:rFonts w:ascii="Arial" w:eastAsia="Arial" w:hAnsi="Arial" w:cs="Arial"/>
        </w:rPr>
        <w:t xml:space="preserve">lesen müssen. </w:t>
      </w:r>
    </w:p>
    <w:p w14:paraId="29800605" w14:textId="77777777" w:rsidR="00C5667C" w:rsidRPr="00424A7B" w:rsidRDefault="00000000" w:rsidP="00FB0114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Verlaufsplan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0"/>
        <w:gridCol w:w="1281"/>
        <w:gridCol w:w="5002"/>
        <w:gridCol w:w="1728"/>
        <w:gridCol w:w="1745"/>
      </w:tblGrid>
      <w:tr w:rsidR="00C5667C" w:rsidRPr="00424A7B" w14:paraId="6B72380D" w14:textId="77777777" w:rsidTr="00A12FB6">
        <w:tc>
          <w:tcPr>
            <w:tcW w:w="700" w:type="dxa"/>
            <w:shd w:val="clear" w:color="auto" w:fill="F2F2F2"/>
          </w:tcPr>
          <w:p w14:paraId="2F73C017" w14:textId="77777777" w:rsidR="00C5667C" w:rsidRPr="00424A7B" w:rsidRDefault="0000000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Min.</w:t>
            </w:r>
          </w:p>
          <w:p w14:paraId="069CF6C5" w14:textId="77777777" w:rsidR="00C5667C" w:rsidRPr="00424A7B" w:rsidRDefault="00C5667C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  <w:shd w:val="clear" w:color="auto" w:fill="F2F2F2"/>
          </w:tcPr>
          <w:p w14:paraId="4EB390D3" w14:textId="77777777" w:rsidR="00C5667C" w:rsidRPr="00424A7B" w:rsidRDefault="0000000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Phase und Ziel</w:t>
            </w:r>
          </w:p>
        </w:tc>
        <w:tc>
          <w:tcPr>
            <w:tcW w:w="5002" w:type="dxa"/>
            <w:shd w:val="clear" w:color="auto" w:fill="F2F2F2"/>
          </w:tcPr>
          <w:p w14:paraId="59C7BD67" w14:textId="77777777" w:rsidR="00C5667C" w:rsidRPr="00424A7B" w:rsidRDefault="0000000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Lehr-Lern-Arrangement</w:t>
            </w:r>
          </w:p>
        </w:tc>
        <w:tc>
          <w:tcPr>
            <w:tcW w:w="1728" w:type="dxa"/>
            <w:shd w:val="clear" w:color="auto" w:fill="F2F2F2"/>
          </w:tcPr>
          <w:p w14:paraId="5EB9EE95" w14:textId="77777777" w:rsidR="00C5667C" w:rsidRPr="00424A7B" w:rsidRDefault="0000000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Arbeitsweise (Methoden, Sozialform)</w:t>
            </w:r>
          </w:p>
        </w:tc>
        <w:tc>
          <w:tcPr>
            <w:tcW w:w="1745" w:type="dxa"/>
            <w:shd w:val="clear" w:color="auto" w:fill="F2F2F2"/>
          </w:tcPr>
          <w:p w14:paraId="1E02C5FD" w14:textId="77777777" w:rsidR="00C5667C" w:rsidRPr="00424A7B" w:rsidRDefault="0000000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Arbeitstechnik (Material, Medien)</w:t>
            </w:r>
          </w:p>
        </w:tc>
      </w:tr>
      <w:tr w:rsidR="00C5667C" w:rsidRPr="00424A7B" w14:paraId="792EAB34" w14:textId="77777777" w:rsidTr="00A12FB6">
        <w:tc>
          <w:tcPr>
            <w:tcW w:w="700" w:type="dxa"/>
          </w:tcPr>
          <w:p w14:paraId="17DD2CF5" w14:textId="52D0B19F" w:rsidR="00C5667C" w:rsidRPr="00424A7B" w:rsidRDefault="009A42C0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281" w:type="dxa"/>
          </w:tcPr>
          <w:p w14:paraId="1B126B94" w14:textId="5AECD6A7" w:rsidR="00C5667C" w:rsidRPr="00424A7B" w:rsidRDefault="009A42C0" w:rsidP="00FB01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Einführung</w:t>
            </w:r>
          </w:p>
        </w:tc>
        <w:tc>
          <w:tcPr>
            <w:tcW w:w="5002" w:type="dxa"/>
          </w:tcPr>
          <w:p w14:paraId="2CB5C590" w14:textId="5B9AE981" w:rsidR="00C5667C" w:rsidRPr="00424A7B" w:rsidRDefault="009A42C0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 xml:space="preserve">Die Kinder lesen die erste Aufgabe durch und berechnen die Massen an Müll pro </w:t>
            </w:r>
            <w:r w:rsidR="00A12FB6" w:rsidRPr="00424A7B">
              <w:rPr>
                <w:rFonts w:ascii="Arial" w:eastAsia="Arial" w:hAnsi="Arial" w:cs="Arial"/>
              </w:rPr>
              <w:t xml:space="preserve">Sorte. Es sind dabei keine Hilfsmittel wie Smartphone oder Taschenrechner erlaubt. </w:t>
            </w:r>
          </w:p>
        </w:tc>
        <w:tc>
          <w:tcPr>
            <w:tcW w:w="1728" w:type="dxa"/>
          </w:tcPr>
          <w:p w14:paraId="5468F303" w14:textId="55662E77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EA, Stillarbeit.</w:t>
            </w:r>
          </w:p>
        </w:tc>
        <w:tc>
          <w:tcPr>
            <w:tcW w:w="1745" w:type="dxa"/>
          </w:tcPr>
          <w:p w14:paraId="593FA1CA" w14:textId="623AC50E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AB</w:t>
            </w:r>
          </w:p>
        </w:tc>
      </w:tr>
      <w:tr w:rsidR="00C5667C" w:rsidRPr="00424A7B" w14:paraId="2B636771" w14:textId="77777777" w:rsidTr="00A12FB6">
        <w:trPr>
          <w:trHeight w:val="207"/>
        </w:trPr>
        <w:tc>
          <w:tcPr>
            <w:tcW w:w="700" w:type="dxa"/>
          </w:tcPr>
          <w:p w14:paraId="0E6AEE84" w14:textId="4C1176C1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281" w:type="dxa"/>
          </w:tcPr>
          <w:p w14:paraId="374D04E9" w14:textId="16BBE2AC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Ausmalen</w:t>
            </w:r>
          </w:p>
        </w:tc>
        <w:tc>
          <w:tcPr>
            <w:tcW w:w="5002" w:type="dxa"/>
          </w:tcPr>
          <w:p w14:paraId="20C23903" w14:textId="0ADC368A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 xml:space="preserve">Die Kinder malen die Anzahl an Boxen aus, die sie in der Aufgabe </w:t>
            </w:r>
            <w:r w:rsidR="000B01D7">
              <w:rPr>
                <w:rFonts w:ascii="Arial" w:eastAsia="Arial" w:hAnsi="Arial" w:cs="Arial"/>
              </w:rPr>
              <w:t>zuvor</w:t>
            </w:r>
            <w:r w:rsidR="00CA024D">
              <w:rPr>
                <w:rFonts w:ascii="Arial" w:eastAsia="Arial" w:hAnsi="Arial" w:cs="Arial"/>
              </w:rPr>
              <w:t xml:space="preserve"> </w:t>
            </w:r>
            <w:r w:rsidRPr="00424A7B">
              <w:rPr>
                <w:rFonts w:ascii="Arial" w:eastAsia="Arial" w:hAnsi="Arial" w:cs="Arial"/>
              </w:rPr>
              <w:t xml:space="preserve">berechnet haben. </w:t>
            </w:r>
          </w:p>
        </w:tc>
        <w:tc>
          <w:tcPr>
            <w:tcW w:w="1728" w:type="dxa"/>
          </w:tcPr>
          <w:p w14:paraId="5611DDD0" w14:textId="1C19BE28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EA, Stillarbeit</w:t>
            </w:r>
          </w:p>
        </w:tc>
        <w:tc>
          <w:tcPr>
            <w:tcW w:w="1745" w:type="dxa"/>
          </w:tcPr>
          <w:p w14:paraId="06775779" w14:textId="55095D8E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AB, Buntstifte</w:t>
            </w:r>
          </w:p>
        </w:tc>
      </w:tr>
      <w:tr w:rsidR="00C5667C" w:rsidRPr="00424A7B" w14:paraId="5FD4208D" w14:textId="77777777" w:rsidTr="00A12FB6">
        <w:trPr>
          <w:trHeight w:val="207"/>
        </w:trPr>
        <w:tc>
          <w:tcPr>
            <w:tcW w:w="700" w:type="dxa"/>
          </w:tcPr>
          <w:p w14:paraId="1F843384" w14:textId="183B4B79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281" w:type="dxa"/>
          </w:tcPr>
          <w:p w14:paraId="2DB92426" w14:textId="2513F727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Müll sortieren</w:t>
            </w:r>
          </w:p>
        </w:tc>
        <w:tc>
          <w:tcPr>
            <w:tcW w:w="5002" w:type="dxa"/>
          </w:tcPr>
          <w:p w14:paraId="32AC8D70" w14:textId="7E736565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Die Kinder bearbeiten Aufgabe 2 auf dem AB. Dafür sollen sie die Abfallkärtchen in die unterschiedlichen Mülltonnen</w:t>
            </w:r>
            <w:r w:rsidR="00CA024D">
              <w:rPr>
                <w:rFonts w:ascii="Arial" w:eastAsia="Arial" w:hAnsi="Arial" w:cs="Arial"/>
              </w:rPr>
              <w:t xml:space="preserve"> </w:t>
            </w:r>
            <w:r w:rsidR="000B01D7">
              <w:rPr>
                <w:rFonts w:ascii="Arial" w:eastAsia="Arial" w:hAnsi="Arial" w:cs="Arial"/>
              </w:rPr>
              <w:t>einsortieren</w:t>
            </w:r>
            <w:r w:rsidRPr="00424A7B">
              <w:rPr>
                <w:rFonts w:ascii="Arial" w:eastAsia="Arial" w:hAnsi="Arial" w:cs="Arial"/>
              </w:rPr>
              <w:t xml:space="preserve">. Sie diskutieren über Kärtchen, bei denen sie sich unsicher sind. </w:t>
            </w:r>
          </w:p>
        </w:tc>
        <w:tc>
          <w:tcPr>
            <w:tcW w:w="1728" w:type="dxa"/>
          </w:tcPr>
          <w:p w14:paraId="20BACE0B" w14:textId="1DCFE11E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GA, Diskussion</w:t>
            </w:r>
          </w:p>
        </w:tc>
        <w:tc>
          <w:tcPr>
            <w:tcW w:w="1745" w:type="dxa"/>
          </w:tcPr>
          <w:p w14:paraId="397F32FF" w14:textId="4884D91A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AB, Mülltonnen, Abfallkarten</w:t>
            </w:r>
          </w:p>
        </w:tc>
      </w:tr>
      <w:tr w:rsidR="00C5667C" w:rsidRPr="00424A7B" w14:paraId="36690897" w14:textId="77777777" w:rsidTr="00A12FB6">
        <w:trPr>
          <w:trHeight w:val="207"/>
        </w:trPr>
        <w:tc>
          <w:tcPr>
            <w:tcW w:w="700" w:type="dxa"/>
          </w:tcPr>
          <w:p w14:paraId="67F198BD" w14:textId="617F0A81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424A7B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281" w:type="dxa"/>
          </w:tcPr>
          <w:p w14:paraId="3A7D6A7E" w14:textId="034CAE9F" w:rsidR="00C5667C" w:rsidRPr="00424A7B" w:rsidRDefault="00A12FB6" w:rsidP="00FB01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Reflektion</w:t>
            </w:r>
          </w:p>
        </w:tc>
        <w:tc>
          <w:tcPr>
            <w:tcW w:w="5002" w:type="dxa"/>
          </w:tcPr>
          <w:p w14:paraId="786B49D3" w14:textId="49CC0F3D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 xml:space="preserve">Die Kinder überlegen sich selbst, wie sie ihr eigenes Müllverhalten </w:t>
            </w:r>
            <w:r w:rsidR="000B01D7">
              <w:rPr>
                <w:rFonts w:ascii="Arial" w:eastAsia="Arial" w:hAnsi="Arial" w:cs="Arial"/>
              </w:rPr>
              <w:t xml:space="preserve">in Zukunft </w:t>
            </w:r>
            <w:r w:rsidRPr="00424A7B">
              <w:rPr>
                <w:rFonts w:ascii="Arial" w:eastAsia="Arial" w:hAnsi="Arial" w:cs="Arial"/>
              </w:rPr>
              <w:t xml:space="preserve">ändern können und schreiben </w:t>
            </w:r>
            <w:r w:rsidR="000B01D7">
              <w:rPr>
                <w:rFonts w:ascii="Arial" w:eastAsia="Arial" w:hAnsi="Arial" w:cs="Arial"/>
              </w:rPr>
              <w:t>dies</w:t>
            </w:r>
            <w:r w:rsidR="000B01D7" w:rsidRPr="00424A7B">
              <w:rPr>
                <w:rFonts w:ascii="Arial" w:eastAsia="Arial" w:hAnsi="Arial" w:cs="Arial"/>
              </w:rPr>
              <w:t xml:space="preserve"> </w:t>
            </w:r>
            <w:r w:rsidRPr="00424A7B">
              <w:rPr>
                <w:rFonts w:ascii="Arial" w:eastAsia="Arial" w:hAnsi="Arial" w:cs="Arial"/>
              </w:rPr>
              <w:t>auf</w:t>
            </w:r>
          </w:p>
        </w:tc>
        <w:tc>
          <w:tcPr>
            <w:tcW w:w="1728" w:type="dxa"/>
          </w:tcPr>
          <w:p w14:paraId="46FC0CA0" w14:textId="27D957B6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EA, Stillarbeit</w:t>
            </w:r>
          </w:p>
        </w:tc>
        <w:tc>
          <w:tcPr>
            <w:tcW w:w="1745" w:type="dxa"/>
          </w:tcPr>
          <w:p w14:paraId="4E7D4265" w14:textId="14170800" w:rsidR="00C5667C" w:rsidRPr="00424A7B" w:rsidRDefault="00A12FB6" w:rsidP="00FB0114">
            <w:pPr>
              <w:spacing w:line="360" w:lineRule="auto"/>
              <w:rPr>
                <w:rFonts w:ascii="Arial" w:eastAsia="Arial" w:hAnsi="Arial" w:cs="Arial"/>
              </w:rPr>
            </w:pPr>
            <w:r w:rsidRPr="00424A7B">
              <w:rPr>
                <w:rFonts w:ascii="Arial" w:eastAsia="Arial" w:hAnsi="Arial" w:cs="Arial"/>
              </w:rPr>
              <w:t>AB</w:t>
            </w:r>
          </w:p>
        </w:tc>
      </w:tr>
    </w:tbl>
    <w:p w14:paraId="7AF0280B" w14:textId="77777777" w:rsidR="00C5667C" w:rsidRPr="00424A7B" w:rsidRDefault="00C5667C" w:rsidP="00FB0114">
      <w:pPr>
        <w:spacing w:line="360" w:lineRule="auto"/>
        <w:jc w:val="both"/>
        <w:rPr>
          <w:rFonts w:ascii="Arial" w:hAnsi="Arial" w:cs="Arial"/>
        </w:rPr>
      </w:pPr>
    </w:p>
    <w:p w14:paraId="3E0975C3" w14:textId="77777777" w:rsidR="00972BFE" w:rsidRPr="00424A7B" w:rsidRDefault="00000000" w:rsidP="00FB011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Literaturverzeichnis</w:t>
      </w:r>
    </w:p>
    <w:p w14:paraId="757F980E" w14:textId="2EE02A10" w:rsidR="008047AF" w:rsidRPr="00424A7B" w:rsidRDefault="00000000" w:rsidP="00FB0114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24A7B">
        <w:rPr>
          <w:rFonts w:ascii="Arial" w:hAnsi="Arial" w:cs="Arial"/>
          <w:b/>
        </w:rPr>
        <w:t>Literatu</w:t>
      </w:r>
      <w:r w:rsidR="008047AF" w:rsidRPr="00424A7B">
        <w:rPr>
          <w:rFonts w:ascii="Arial" w:hAnsi="Arial" w:cs="Arial"/>
          <w:b/>
        </w:rPr>
        <w:t>r</w:t>
      </w:r>
    </w:p>
    <w:p w14:paraId="7891EFEE" w14:textId="7370031C" w:rsidR="008047AF" w:rsidRPr="00424A7B" w:rsidRDefault="008047AF" w:rsidP="00FB0114">
      <w:pPr>
        <w:spacing w:line="360" w:lineRule="auto"/>
        <w:ind w:left="792"/>
        <w:jc w:val="both"/>
        <w:rPr>
          <w:rFonts w:ascii="Arial" w:hAnsi="Arial" w:cs="Arial"/>
        </w:rPr>
      </w:pPr>
      <w:r w:rsidRPr="00424A7B">
        <w:rPr>
          <w:rFonts w:ascii="Arial" w:hAnsi="Arial" w:cs="Arial"/>
        </w:rPr>
        <w:t xml:space="preserve">Ministerium für Kultus, Jugend und Sport Baden-Württemberg. (2016). </w:t>
      </w:r>
      <w:r w:rsidRPr="00424A7B">
        <w:rPr>
          <w:rFonts w:ascii="Arial" w:hAnsi="Arial" w:cs="Arial"/>
          <w:i/>
          <w:iCs/>
        </w:rPr>
        <w:t>Biologie, Naturphänomene und Technik (BNT)</w:t>
      </w:r>
      <w:r w:rsidRPr="00424A7B">
        <w:rPr>
          <w:rFonts w:ascii="Arial" w:hAnsi="Arial" w:cs="Arial"/>
        </w:rPr>
        <w:t xml:space="preserve"> (Amtsblatt 23; Bildungsplan des Gymnasiums, Reihe G, S. 34).</w:t>
      </w:r>
    </w:p>
    <w:p w14:paraId="1D5348A5" w14:textId="77777777" w:rsidR="008047AF" w:rsidRPr="00424A7B" w:rsidRDefault="008047AF" w:rsidP="00FB0114">
      <w:pPr>
        <w:spacing w:line="360" w:lineRule="auto"/>
        <w:ind w:left="792"/>
        <w:jc w:val="both"/>
        <w:rPr>
          <w:rFonts w:ascii="Arial" w:hAnsi="Arial" w:cs="Arial"/>
        </w:rPr>
      </w:pPr>
    </w:p>
    <w:p w14:paraId="001F72B6" w14:textId="77777777" w:rsidR="00FB0114" w:rsidRPr="00FB0114" w:rsidRDefault="00904FC5" w:rsidP="00FB0114">
      <w:pPr>
        <w:pStyle w:val="Literaturverzeichnis"/>
        <w:rPr>
          <w:rFonts w:ascii="Arial" w:hAnsi="Arial" w:cs="Arial"/>
        </w:rPr>
      </w:pPr>
      <w:r w:rsidRPr="00424A7B">
        <w:rPr>
          <w:rFonts w:ascii="Arial" w:hAnsi="Arial" w:cs="Arial"/>
        </w:rPr>
        <w:fldChar w:fldCharType="begin"/>
      </w:r>
      <w:r w:rsidR="00214628" w:rsidRPr="00424A7B">
        <w:rPr>
          <w:rFonts w:ascii="Arial" w:hAnsi="Arial" w:cs="Arial"/>
        </w:rPr>
        <w:instrText xml:space="preserve"> ADDIN ZOTERO_BIBL {"uncited":[],"omitted":[],"custom":[]} CSL_BIBLIOGRAPHY </w:instrText>
      </w:r>
      <w:r w:rsidRPr="00424A7B">
        <w:rPr>
          <w:rFonts w:ascii="Arial" w:hAnsi="Arial" w:cs="Arial"/>
        </w:rPr>
        <w:fldChar w:fldCharType="separate"/>
      </w:r>
      <w:r w:rsidR="00FB0114" w:rsidRPr="00FB0114">
        <w:rPr>
          <w:rFonts w:ascii="Arial" w:hAnsi="Arial" w:cs="Arial"/>
        </w:rPr>
        <w:t xml:space="preserve">Huber, M. (2023, November 30). </w:t>
      </w:r>
      <w:r w:rsidR="00FB0114" w:rsidRPr="00FB0114">
        <w:rPr>
          <w:rFonts w:ascii="Arial" w:hAnsi="Arial" w:cs="Arial"/>
          <w:i/>
          <w:iCs/>
        </w:rPr>
        <w:t>Alte Elektrogeräte richtig entsorgen</w:t>
      </w:r>
      <w:r w:rsidR="00FB0114" w:rsidRPr="00FB0114">
        <w:rPr>
          <w:rFonts w:ascii="Arial" w:hAnsi="Arial" w:cs="Arial"/>
        </w:rPr>
        <w:t xml:space="preserve"> [Text]. Umweltbundesamt; Umweltbundesamt. https://www.umweltbundesamt.de/umwelttipps-fuer-den-alltag/elektrogeraete/alte-elektrogeraete-richtig-entsorgen</w:t>
      </w:r>
    </w:p>
    <w:p w14:paraId="51805A01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Ministerium für Kultus, Jugend und Sport Baden-Württemberg. (2016). </w:t>
      </w:r>
      <w:r w:rsidRPr="00FB0114">
        <w:rPr>
          <w:rFonts w:ascii="Arial" w:hAnsi="Arial" w:cs="Arial"/>
          <w:i/>
          <w:iCs/>
        </w:rPr>
        <w:t>Bildungsplan des Gymnasiums Biologie—Überarbeitete Fassung vom 08. März 2022</w:t>
      </w:r>
      <w:r w:rsidRPr="00FB0114">
        <w:rPr>
          <w:rFonts w:ascii="Arial" w:hAnsi="Arial" w:cs="Arial"/>
        </w:rPr>
        <w:t xml:space="preserve"> (Amtsblatt 26; Bildungsplan des Gymnasiums, Reihe G, S. 52).</w:t>
      </w:r>
    </w:p>
    <w:p w14:paraId="4409B771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Ministerium für Umwelt, Klima und Energiewirtschaft Baden-Württemberg. (2023). </w:t>
      </w:r>
      <w:r w:rsidRPr="00FB0114">
        <w:rPr>
          <w:rFonts w:ascii="Arial" w:hAnsi="Arial" w:cs="Arial"/>
          <w:i/>
          <w:iCs/>
        </w:rPr>
        <w:t>Abfallbilanz 2022—Ressourcen aus unserer kommunalen Kreislaufwirtschaft</w:t>
      </w:r>
      <w:r w:rsidRPr="00FB0114">
        <w:rPr>
          <w:rFonts w:ascii="Arial" w:hAnsi="Arial" w:cs="Arial"/>
        </w:rPr>
        <w:t>. Ministerium für Umwelt, Klima und Energiewirtschaft Baden-Württemberg. https://www.baden-wuerttemberg.de/fileadmin/redaktion/m-um/intern/Dateien/Dokumente/2_Presse_und_Service/Publikationen/Umwelt/Abfallbilanz-2022-barrierefrei.pdf</w:t>
      </w:r>
    </w:p>
    <w:p w14:paraId="43CF46E3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>Satzung der Stadt Karlsruhe über die Vermeidung, Verwertung und Beseitigung von Abfällen (Abfallentsorgungssatzung), Pub. L. No. 7/11 (2024). https://www.karlsruhe.de/securedl/sdl-eyJ0eXAiOiJKV1QiLCJhbGciOiJIUzI1NiJ9.eyJpYXQiOjE2NTk5NTUxNzgsInVzZXIiOjAsImdyb3VwcyI6WzAsLTFdLCJmaWxlIjoiZmlsZWFkbWluXC91c2VyX3VwbG9hZFwvMDFfU3RhZHRfUmF0aGF1c1wvMDEzX1ZlcndhbHR1bmdfdW5kX1N0YWR0cG9saXRpa1wvU3RhZHRyZWNodFwvN19PRWZmZW50bGljaGVfRWlucmljaHR1bmdlbl9fV2lydHNjaGFmdHNmb2VyZGVydW5nXC83LTExX0FiZmFsbGVudHNvcmd1bmdzc2F0enVuZy5wZGYiLCJwYWdlIjo3MH0.KkvbxOBN6l6M6p59JVZxwCIGl88V4X13rPP_3xk-B_I/7-11_Abfallentsorgungssatzung.pdf</w:t>
      </w:r>
    </w:p>
    <w:p w14:paraId="01DF4E55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Stadt Karlsruhe. (2024, April 30). </w:t>
      </w:r>
      <w:r w:rsidRPr="00FB0114">
        <w:rPr>
          <w:rFonts w:ascii="Arial" w:hAnsi="Arial" w:cs="Arial"/>
          <w:i/>
          <w:iCs/>
        </w:rPr>
        <w:t>TSK - Team Sauberes Karlsruhe—Abfall-ABC</w:t>
      </w:r>
      <w:r w:rsidRPr="00FB0114">
        <w:rPr>
          <w:rFonts w:ascii="Arial" w:hAnsi="Arial" w:cs="Arial"/>
        </w:rPr>
        <w:t>. https://tsk.karlsruhe.de/abfall-abc</w:t>
      </w:r>
    </w:p>
    <w:p w14:paraId="6ECCBA83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Statistisches Bundesamt (Destatis). (2023). </w:t>
      </w:r>
      <w:r w:rsidRPr="00FB0114">
        <w:rPr>
          <w:rFonts w:ascii="Arial" w:hAnsi="Arial" w:cs="Arial"/>
          <w:i/>
          <w:iCs/>
        </w:rPr>
        <w:t>Erhebung über Haushaltsabfälle (bei den öffentl.-rechtlichen Entsorgungsträgern)</w:t>
      </w:r>
      <w:r w:rsidRPr="00FB0114">
        <w:rPr>
          <w:rFonts w:ascii="Arial" w:hAnsi="Arial" w:cs="Arial"/>
        </w:rPr>
        <w:t xml:space="preserve"> [Qualitätsbericht]. https://www.destatis.de/DE/Methoden/Qualitaet/Qualitaetsberichte/Umwelt/haushaltsabfaelle.pdf?__blob=publicationFile</w:t>
      </w:r>
    </w:p>
    <w:p w14:paraId="3F1C372B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Statistisches Landesamt Baden-Württemberg. (2023). </w:t>
      </w:r>
      <w:r w:rsidRPr="00FB0114">
        <w:rPr>
          <w:rFonts w:ascii="Arial" w:hAnsi="Arial" w:cs="Arial"/>
          <w:i/>
          <w:iCs/>
        </w:rPr>
        <w:t>Bevölkerungsentwicklung nach Altersgruppen und Geschlecht</w:t>
      </w:r>
      <w:r w:rsidRPr="00FB0114">
        <w:rPr>
          <w:rFonts w:ascii="Arial" w:hAnsi="Arial" w:cs="Arial"/>
        </w:rPr>
        <w:t>. Alters­struktur. https://www.statistik-bw.de/BevoelkGebiet/Alter/LRt0104.jsp</w:t>
      </w:r>
    </w:p>
    <w:p w14:paraId="387D35AD" w14:textId="77777777" w:rsidR="00FB0114" w:rsidRPr="00FB0114" w:rsidRDefault="00FB0114" w:rsidP="00FB0114">
      <w:pPr>
        <w:pStyle w:val="Literaturverzeichnis"/>
        <w:rPr>
          <w:rFonts w:ascii="Arial" w:hAnsi="Arial" w:cs="Arial"/>
        </w:rPr>
      </w:pPr>
      <w:r w:rsidRPr="00FB0114">
        <w:rPr>
          <w:rFonts w:ascii="Arial" w:hAnsi="Arial" w:cs="Arial"/>
        </w:rPr>
        <w:t xml:space="preserve">Team Sauberes Karlsruhe. (2024, April 30). </w:t>
      </w:r>
      <w:r w:rsidRPr="00FB0114">
        <w:rPr>
          <w:rFonts w:ascii="Arial" w:hAnsi="Arial" w:cs="Arial"/>
          <w:i/>
          <w:iCs/>
        </w:rPr>
        <w:t>TSK - Team Sauberes Karlsruhe—Vier-Tonnen-System Karlsruhe</w:t>
      </w:r>
      <w:r w:rsidRPr="00FB0114">
        <w:rPr>
          <w:rFonts w:ascii="Arial" w:hAnsi="Arial" w:cs="Arial"/>
        </w:rPr>
        <w:t>. https://tsk.karlsruhe.de/unsere-leistungen/unser-service/abfallentsorgung</w:t>
      </w:r>
    </w:p>
    <w:p w14:paraId="788820B7" w14:textId="63D243F0" w:rsidR="00C5667C" w:rsidRPr="001B1EC7" w:rsidRDefault="00904FC5" w:rsidP="001B1EC7">
      <w:pPr>
        <w:spacing w:line="360" w:lineRule="auto"/>
        <w:jc w:val="both"/>
        <w:rPr>
          <w:rFonts w:ascii="Arial" w:hAnsi="Arial" w:cs="Arial"/>
        </w:rPr>
      </w:pPr>
      <w:r w:rsidRPr="00424A7B">
        <w:rPr>
          <w:rFonts w:ascii="Arial" w:hAnsi="Arial" w:cs="Arial"/>
        </w:rPr>
        <w:fldChar w:fldCharType="end"/>
      </w:r>
    </w:p>
    <w:sectPr w:rsidR="00C5667C" w:rsidRPr="001B1EC7" w:rsidSect="001B1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2E5C" w14:textId="77777777" w:rsidR="00B55CEF" w:rsidRDefault="00B55CEF">
      <w:pPr>
        <w:spacing w:after="0" w:line="240" w:lineRule="auto"/>
      </w:pPr>
      <w:r>
        <w:separator/>
      </w:r>
    </w:p>
  </w:endnote>
  <w:endnote w:type="continuationSeparator" w:id="0">
    <w:p w14:paraId="1FB28C1E" w14:textId="77777777" w:rsidR="00B55CEF" w:rsidRDefault="00B5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0773" w14:textId="77777777" w:rsidR="00DF4816" w:rsidRDefault="00DF48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3679" w14:textId="7D819AD2" w:rsidR="00C5667C" w:rsidRDefault="00F72EF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815768" wp14:editId="574183E9">
              <wp:simplePos x="0" y="0"/>
              <wp:positionH relativeFrom="margin">
                <wp:posOffset>4445</wp:posOffset>
              </wp:positionH>
              <wp:positionV relativeFrom="margin">
                <wp:posOffset>9621520</wp:posOffset>
              </wp:positionV>
              <wp:extent cx="4365625" cy="257810"/>
              <wp:effectExtent l="0" t="0" r="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0E375" w14:textId="1F131BED" w:rsidR="00F72EF8" w:rsidRPr="001B1EC7" w:rsidRDefault="00F72EF8" w:rsidP="00F72EF8">
                          <w:pPr>
                            <w:spacing w:line="36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 w:rsidRPr="001B1EC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Ausarbeitung "Mülltrennung" © 2024 by Arbeitsbereich für interdisziplinäre Didaktik der MINT-Fächer und des Sports</w:t>
                          </w:r>
                          <w:r w:rsidR="00A62EF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F452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</w:t>
                          </w:r>
                          <w:r w:rsidR="00A62EF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KIT</w:t>
                          </w:r>
                          <w:r w:rsidR="00F452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  <w:r w:rsidRPr="001B1EC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is licensed under CC BY-SA 4.0. </w:t>
                          </w:r>
                          <w:r w:rsidRPr="001B1EC7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  <w:p w14:paraId="2FC6E0A4" w14:textId="75092144" w:rsidR="00F72EF8" w:rsidRPr="001B1EC7" w:rsidRDefault="00F72EF8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57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.35pt;margin-top:757.6pt;width:343.7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7XAwIAAOYDAAAOAAAAZHJzL2Uyb0RvYy54bWysU9uO0zAQfUfiHyy/07SFlhI1XS1dipCW&#10;i7TwAY7jNBa2x4zdJuXrd+y0XbS8Ifxgje2ZMzNnjtc3gzXsqDBocBWfTaacKSeh0W5f8R/fd69W&#10;nIUoXCMMOFXxkwr8ZvPyxbr3pZpDB6ZRyAjEhbL3Fe9i9GVRBNkpK8IEvHL02AJaEemI+6JB0RO6&#10;NcV8Ol0WPWDjEaQKgW7vxke+yfhtq2T82rZBRWYqTrXFvGPe67QXm7Uo9yh8p+W5DPEPVVihHSW9&#10;Qt2JKNgB9V9QVkuEAG2cSLAFtK2WKvdA3cymz7p56IRXuRciJ/grTeH/wcovxwf/DVkc3sNAA8xN&#10;BH8P8mdgDradcHt1iwh9p0RDiWeJsqL3oTyHJqpDGRJI3X+GhoYsDhEy0NCiTaxQn4zQaQCnK+lq&#10;iEzS5ZvXy8VyvuBM0tt88XY1y1MpRHmJ9hjiRwWWJaPiSEPN6OJ4H2KqRpQXl5QsgNHNThuTD7iv&#10;twbZUZAAdnnlBp65Gcf6ir9bUB0pykGKz9qwOpJAjbYVX03TGiWT2PjgmuwShTajTZUYd6YnMTJy&#10;E4d6IMdEUw3NiYhCGIVIH4eMDvA3Zz2JsOLh10Gg4sx8ckR2UuzFwItRXwzhJIVWPHI2mtuYlT12&#10;cEtDaHXm5ynzuTYSU6btLPyk1j/P2evpe24eAQAA//8DAFBLAwQUAAYACAAAACEA+x39S94AAAAK&#10;AQAADwAAAGRycy9kb3ducmV2LnhtbEyPQU+DQBCF7yb+h82YeDF2KQlIKEujrd700Nr0vGWnQGRn&#10;CbsU+u+dnvQ2897Lm2+K9Ww7ccHBt44ULBcRCKTKmZZqBYfvj+cMhA+ajO4coYIreliX93eFzo2b&#10;aIeXfagFl5DPtYImhD6X0lcNWu0Xrkdi7+wGqwOvQy3NoCcut52MoyiVVrfEFxrd46bB6mc/WgXp&#10;dhinHW2etof3T/3V1/Hx7XpU6vFhfl2BCDiHvzDc8BkdSmY6uZGMF52CF86xmiyTGAT7aZbxcLpJ&#10;SZKBLAv5/4XyFwAA//8DAFBLAQItABQABgAIAAAAIQC2gziS/gAAAOEBAAATAAAAAAAAAAAAAAAA&#10;AAAAAABbQ29udGVudF9UeXBlc10ueG1sUEsBAi0AFAAGAAgAAAAhADj9If/WAAAAlAEAAAsAAAAA&#10;AAAAAAAAAAAALwEAAF9yZWxzLy5yZWxzUEsBAi0AFAAGAAgAAAAhALQZLtcDAgAA5gMAAA4AAAAA&#10;AAAAAAAAAAAALgIAAGRycy9lMm9Eb2MueG1sUEsBAi0AFAAGAAgAAAAhAPsd/UveAAAACgEAAA8A&#10;AAAAAAAAAAAAAAAAXQQAAGRycy9kb3ducmV2LnhtbFBLBQYAAAAABAAEAPMAAABoBQAAAAA=&#10;" stroked="f">
              <v:textbox inset="0,0,0,0">
                <w:txbxContent>
                  <w:p w14:paraId="6510E375" w14:textId="1F131BED" w:rsidR="00F72EF8" w:rsidRPr="001B1EC7" w:rsidRDefault="00F72EF8" w:rsidP="00F72EF8">
                    <w:pPr>
                      <w:spacing w:line="36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 w:rsidRPr="001B1EC7">
                      <w:rPr>
                        <w:rFonts w:ascii="Arial" w:hAnsi="Arial" w:cs="Arial"/>
                        <w:sz w:val="12"/>
                        <w:szCs w:val="12"/>
                      </w:rPr>
                      <w:t>Ausarbeitung "Mülltrennung" © 2024 by Arbeitsbereich für interdisziplinäre Didaktik der MINT-Fächer und des Sports</w:t>
                    </w:r>
                    <w:r w:rsidR="00A62EF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F45288">
                      <w:rPr>
                        <w:rFonts w:ascii="Arial" w:hAnsi="Arial" w:cs="Arial"/>
                        <w:sz w:val="12"/>
                        <w:szCs w:val="12"/>
                      </w:rPr>
                      <w:t>(</w:t>
                    </w:r>
                    <w:r w:rsidR="00A62EF4">
                      <w:rPr>
                        <w:rFonts w:ascii="Arial" w:hAnsi="Arial" w:cs="Arial"/>
                        <w:sz w:val="12"/>
                        <w:szCs w:val="12"/>
                      </w:rPr>
                      <w:t>KIT</w:t>
                    </w:r>
                    <w:r w:rsidR="00F45288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  <w:r w:rsidRPr="001B1EC7">
                      <w:rPr>
                        <w:rFonts w:ascii="Arial" w:hAnsi="Arial" w:cs="Arial"/>
                        <w:sz w:val="12"/>
                        <w:szCs w:val="12"/>
                      </w:rPr>
                      <w:t> is licensed under CC BY-SA 4.0. </w:t>
                    </w:r>
                    <w:r w:rsidRPr="001B1EC7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  <w:p w14:paraId="2FC6E0A4" w14:textId="75092144" w:rsidR="00F72EF8" w:rsidRPr="001B1EC7" w:rsidRDefault="00F72EF8">
                    <w:pPr>
                      <w:rPr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716F" w14:textId="77777777" w:rsidR="00DF4816" w:rsidRDefault="00DF48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6455" w14:textId="77777777" w:rsidR="00B55CEF" w:rsidRDefault="00B55CEF">
      <w:pPr>
        <w:spacing w:after="0" w:line="240" w:lineRule="auto"/>
      </w:pPr>
      <w:r>
        <w:separator/>
      </w:r>
    </w:p>
  </w:footnote>
  <w:footnote w:type="continuationSeparator" w:id="0">
    <w:p w14:paraId="7AFED131" w14:textId="77777777" w:rsidR="00B55CEF" w:rsidRDefault="00B5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D7AC" w14:textId="77777777" w:rsidR="00DF4816" w:rsidRDefault="00DF48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9119" w14:textId="77777777" w:rsidR="00DF4816" w:rsidRDefault="00DF48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7059" w14:textId="77777777" w:rsidR="00DF4816" w:rsidRDefault="00DF48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12B"/>
    <w:multiLevelType w:val="hybridMultilevel"/>
    <w:tmpl w:val="F4CCDB46"/>
    <w:lvl w:ilvl="0" w:tplc="9DDC7EB6">
      <w:start w:val="1"/>
      <w:numFmt w:val="decimal"/>
      <w:lvlText w:val="%1."/>
      <w:lvlJc w:val="left"/>
      <w:pPr>
        <w:ind w:left="720" w:hanging="359"/>
      </w:pPr>
    </w:lvl>
    <w:lvl w:ilvl="1" w:tplc="97C4DFF2">
      <w:start w:val="1"/>
      <w:numFmt w:val="lowerLetter"/>
      <w:lvlText w:val="%2."/>
      <w:lvlJc w:val="left"/>
      <w:pPr>
        <w:ind w:left="1440" w:hanging="359"/>
      </w:pPr>
    </w:lvl>
    <w:lvl w:ilvl="2" w:tplc="F60A93A2">
      <w:start w:val="1"/>
      <w:numFmt w:val="lowerRoman"/>
      <w:lvlText w:val="%3."/>
      <w:lvlJc w:val="right"/>
      <w:pPr>
        <w:ind w:left="2160" w:hanging="179"/>
      </w:pPr>
    </w:lvl>
    <w:lvl w:ilvl="3" w:tplc="4154C8FE">
      <w:start w:val="1"/>
      <w:numFmt w:val="decimal"/>
      <w:lvlText w:val="%4."/>
      <w:lvlJc w:val="left"/>
      <w:pPr>
        <w:ind w:left="2880" w:hanging="359"/>
      </w:pPr>
    </w:lvl>
    <w:lvl w:ilvl="4" w:tplc="31387D2E">
      <w:start w:val="1"/>
      <w:numFmt w:val="lowerLetter"/>
      <w:lvlText w:val="%5."/>
      <w:lvlJc w:val="left"/>
      <w:pPr>
        <w:ind w:left="3600" w:hanging="359"/>
      </w:pPr>
    </w:lvl>
    <w:lvl w:ilvl="5" w:tplc="BDF4DFD0">
      <w:start w:val="1"/>
      <w:numFmt w:val="lowerRoman"/>
      <w:lvlText w:val="%6."/>
      <w:lvlJc w:val="right"/>
      <w:pPr>
        <w:ind w:left="4320" w:hanging="179"/>
      </w:pPr>
    </w:lvl>
    <w:lvl w:ilvl="6" w:tplc="C35EA604">
      <w:start w:val="1"/>
      <w:numFmt w:val="decimal"/>
      <w:lvlText w:val="%7."/>
      <w:lvlJc w:val="left"/>
      <w:pPr>
        <w:ind w:left="5040" w:hanging="359"/>
      </w:pPr>
    </w:lvl>
    <w:lvl w:ilvl="7" w:tplc="63145992">
      <w:start w:val="1"/>
      <w:numFmt w:val="lowerLetter"/>
      <w:lvlText w:val="%8."/>
      <w:lvlJc w:val="left"/>
      <w:pPr>
        <w:ind w:left="5760" w:hanging="359"/>
      </w:pPr>
    </w:lvl>
    <w:lvl w:ilvl="8" w:tplc="AC782520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4D15B5E"/>
    <w:multiLevelType w:val="multilevel"/>
    <w:tmpl w:val="B852C952"/>
    <w:lvl w:ilvl="0">
      <w:start w:val="4"/>
      <w:numFmt w:val="decimal"/>
      <w:lvlText w:val="%1"/>
      <w:lvlJc w:val="left"/>
      <w:pPr>
        <w:ind w:left="360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7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799"/>
      </w:pPr>
      <w:rPr>
        <w:rFonts w:hint="default"/>
      </w:rPr>
    </w:lvl>
  </w:abstractNum>
  <w:abstractNum w:abstractNumId="2" w15:restartNumberingAfterBreak="0">
    <w:nsid w:val="182F0416"/>
    <w:multiLevelType w:val="multilevel"/>
    <w:tmpl w:val="C100BE1A"/>
    <w:lvl w:ilvl="0">
      <w:start w:val="1"/>
      <w:numFmt w:val="decimal"/>
      <w:lvlText w:val="%1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94C1E0D"/>
    <w:multiLevelType w:val="hybridMultilevel"/>
    <w:tmpl w:val="29949DA0"/>
    <w:lvl w:ilvl="0" w:tplc="79F4F218">
      <w:start w:val="1"/>
      <w:numFmt w:val="bullet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2D580198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8BEA0AEE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9B38279A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995CD9BC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7AE08324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70ACDC2C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27DA279E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3F8663D2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4" w15:restartNumberingAfterBreak="0">
    <w:nsid w:val="1B3E4DB4"/>
    <w:multiLevelType w:val="hybridMultilevel"/>
    <w:tmpl w:val="7D62B3E6"/>
    <w:lvl w:ilvl="0" w:tplc="F6D023F4">
      <w:start w:val="1"/>
      <w:numFmt w:val="bullet"/>
      <w:lvlText w:val=""/>
      <w:lvlJc w:val="left"/>
      <w:pPr>
        <w:ind w:left="720" w:hanging="356"/>
      </w:pPr>
      <w:rPr>
        <w:rFonts w:ascii="Symbol" w:hAnsi="Symbol" w:hint="default"/>
      </w:rPr>
    </w:lvl>
    <w:lvl w:ilvl="1" w:tplc="912E2D62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55D68CC0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0D086FC0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89727380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724659EE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8DD22744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C05AE242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9D96F9F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5" w15:restartNumberingAfterBreak="0">
    <w:nsid w:val="1DB73480"/>
    <w:multiLevelType w:val="hybridMultilevel"/>
    <w:tmpl w:val="94703492"/>
    <w:lvl w:ilvl="0" w:tplc="0C4C2BE0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BB86866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2DA8BB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998C3FD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C2EB6B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69FC56A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5CC297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6AA6F1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C4A8A7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 w15:restartNumberingAfterBreak="0">
    <w:nsid w:val="28A2162B"/>
    <w:multiLevelType w:val="hybridMultilevel"/>
    <w:tmpl w:val="257A0DCC"/>
    <w:lvl w:ilvl="0" w:tplc="CDDCFAEE">
      <w:start w:val="1"/>
      <w:numFmt w:val="bullet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FE244896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12C434D2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E820C9B0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F4260AFE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EC505956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AD760DEC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730CF30C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C2FEFC46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7" w15:restartNumberingAfterBreak="0">
    <w:nsid w:val="28A624BE"/>
    <w:multiLevelType w:val="hybridMultilevel"/>
    <w:tmpl w:val="8BCC98D6"/>
    <w:lvl w:ilvl="0" w:tplc="BD645A54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D44E6E42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3122309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BCF6A56A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3C107C60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1248958C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C1D6BDAA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D482F7B8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0D6082EC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8" w15:restartNumberingAfterBreak="0">
    <w:nsid w:val="29BD666E"/>
    <w:multiLevelType w:val="hybridMultilevel"/>
    <w:tmpl w:val="C8FC22B6"/>
    <w:lvl w:ilvl="0" w:tplc="1DEA213A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0702133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A5C165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0B27DF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542E5B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5D6D18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78054F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DD0A5C7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4F6261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9" w15:restartNumberingAfterBreak="0">
    <w:nsid w:val="2DEC0301"/>
    <w:multiLevelType w:val="hybridMultilevel"/>
    <w:tmpl w:val="EF1E0828"/>
    <w:lvl w:ilvl="0" w:tplc="68E8E97A">
      <w:start w:val="1"/>
      <w:numFmt w:val="bullet"/>
      <w:lvlText w:val=""/>
      <w:lvlJc w:val="left"/>
      <w:pPr>
        <w:ind w:left="356" w:hanging="356"/>
      </w:pPr>
      <w:rPr>
        <w:rFonts w:ascii="Symbol" w:hAnsi="Symbol" w:hint="default"/>
      </w:rPr>
    </w:lvl>
    <w:lvl w:ilvl="1" w:tplc="B0A8ADAA">
      <w:start w:val="1"/>
      <w:numFmt w:val="bullet"/>
      <w:lvlText w:val="o"/>
      <w:lvlJc w:val="left"/>
      <w:pPr>
        <w:ind w:left="1076" w:hanging="356"/>
      </w:pPr>
      <w:rPr>
        <w:rFonts w:ascii="Courier New" w:hAnsi="Courier New" w:cs="Courier New" w:hint="default"/>
      </w:rPr>
    </w:lvl>
    <w:lvl w:ilvl="2" w:tplc="C4F0E1FA">
      <w:start w:val="1"/>
      <w:numFmt w:val="bullet"/>
      <w:lvlText w:val=""/>
      <w:lvlJc w:val="left"/>
      <w:pPr>
        <w:ind w:left="1796" w:hanging="356"/>
      </w:pPr>
      <w:rPr>
        <w:rFonts w:ascii="Wingdings" w:hAnsi="Wingdings" w:hint="default"/>
      </w:rPr>
    </w:lvl>
    <w:lvl w:ilvl="3" w:tplc="EB7C7ECA">
      <w:start w:val="1"/>
      <w:numFmt w:val="bullet"/>
      <w:lvlText w:val=""/>
      <w:lvlJc w:val="left"/>
      <w:pPr>
        <w:ind w:left="2516" w:hanging="356"/>
      </w:pPr>
      <w:rPr>
        <w:rFonts w:ascii="Symbol" w:hAnsi="Symbol" w:hint="default"/>
      </w:rPr>
    </w:lvl>
    <w:lvl w:ilvl="4" w:tplc="AF085942">
      <w:start w:val="1"/>
      <w:numFmt w:val="bullet"/>
      <w:lvlText w:val="o"/>
      <w:lvlJc w:val="left"/>
      <w:pPr>
        <w:ind w:left="3236" w:hanging="356"/>
      </w:pPr>
      <w:rPr>
        <w:rFonts w:ascii="Courier New" w:hAnsi="Courier New" w:cs="Courier New" w:hint="default"/>
      </w:rPr>
    </w:lvl>
    <w:lvl w:ilvl="5" w:tplc="9DC86E00">
      <w:start w:val="1"/>
      <w:numFmt w:val="bullet"/>
      <w:lvlText w:val=""/>
      <w:lvlJc w:val="left"/>
      <w:pPr>
        <w:ind w:left="3956" w:hanging="356"/>
      </w:pPr>
      <w:rPr>
        <w:rFonts w:ascii="Wingdings" w:hAnsi="Wingdings" w:hint="default"/>
      </w:rPr>
    </w:lvl>
    <w:lvl w:ilvl="6" w:tplc="83C0009A">
      <w:start w:val="1"/>
      <w:numFmt w:val="bullet"/>
      <w:lvlText w:val=""/>
      <w:lvlJc w:val="left"/>
      <w:pPr>
        <w:ind w:left="4676" w:hanging="356"/>
      </w:pPr>
      <w:rPr>
        <w:rFonts w:ascii="Symbol" w:hAnsi="Symbol" w:hint="default"/>
      </w:rPr>
    </w:lvl>
    <w:lvl w:ilvl="7" w:tplc="7FF08950">
      <w:start w:val="1"/>
      <w:numFmt w:val="bullet"/>
      <w:lvlText w:val="o"/>
      <w:lvlJc w:val="left"/>
      <w:pPr>
        <w:ind w:left="5396" w:hanging="356"/>
      </w:pPr>
      <w:rPr>
        <w:rFonts w:ascii="Courier New" w:hAnsi="Courier New" w:cs="Courier New" w:hint="default"/>
      </w:rPr>
    </w:lvl>
    <w:lvl w:ilvl="8" w:tplc="2B2208E4">
      <w:start w:val="1"/>
      <w:numFmt w:val="bullet"/>
      <w:lvlText w:val=""/>
      <w:lvlJc w:val="left"/>
      <w:pPr>
        <w:ind w:left="6116" w:hanging="356"/>
      </w:pPr>
      <w:rPr>
        <w:rFonts w:ascii="Wingdings" w:hAnsi="Wingdings" w:hint="default"/>
      </w:rPr>
    </w:lvl>
  </w:abstractNum>
  <w:abstractNum w:abstractNumId="10" w15:restartNumberingAfterBreak="0">
    <w:nsid w:val="2EB769C6"/>
    <w:multiLevelType w:val="hybridMultilevel"/>
    <w:tmpl w:val="1910D936"/>
    <w:lvl w:ilvl="0" w:tplc="9E6876A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B2E23A44">
      <w:start w:val="1"/>
      <w:numFmt w:val="lowerLetter"/>
      <w:lvlText w:val="%2."/>
      <w:lvlJc w:val="left"/>
      <w:pPr>
        <w:ind w:left="1440" w:hanging="359"/>
      </w:pPr>
    </w:lvl>
    <w:lvl w:ilvl="2" w:tplc="9BB87982">
      <w:start w:val="1"/>
      <w:numFmt w:val="lowerRoman"/>
      <w:lvlText w:val="%3."/>
      <w:lvlJc w:val="right"/>
      <w:pPr>
        <w:ind w:left="2160" w:hanging="179"/>
      </w:pPr>
    </w:lvl>
    <w:lvl w:ilvl="3" w:tplc="E53CAF2C">
      <w:start w:val="1"/>
      <w:numFmt w:val="decimal"/>
      <w:lvlText w:val="%4."/>
      <w:lvlJc w:val="left"/>
      <w:pPr>
        <w:ind w:left="2880" w:hanging="359"/>
      </w:pPr>
    </w:lvl>
    <w:lvl w:ilvl="4" w:tplc="A2808020">
      <w:start w:val="1"/>
      <w:numFmt w:val="lowerLetter"/>
      <w:lvlText w:val="%5."/>
      <w:lvlJc w:val="left"/>
      <w:pPr>
        <w:ind w:left="3600" w:hanging="359"/>
      </w:pPr>
    </w:lvl>
    <w:lvl w:ilvl="5" w:tplc="B20E6A90">
      <w:start w:val="1"/>
      <w:numFmt w:val="lowerRoman"/>
      <w:lvlText w:val="%6."/>
      <w:lvlJc w:val="right"/>
      <w:pPr>
        <w:ind w:left="4320" w:hanging="179"/>
      </w:pPr>
    </w:lvl>
    <w:lvl w:ilvl="6" w:tplc="9D60DD3C">
      <w:start w:val="1"/>
      <w:numFmt w:val="decimal"/>
      <w:lvlText w:val="%7."/>
      <w:lvlJc w:val="left"/>
      <w:pPr>
        <w:ind w:left="5040" w:hanging="359"/>
      </w:pPr>
    </w:lvl>
    <w:lvl w:ilvl="7" w:tplc="F30E152E">
      <w:start w:val="1"/>
      <w:numFmt w:val="lowerLetter"/>
      <w:lvlText w:val="%8."/>
      <w:lvlJc w:val="left"/>
      <w:pPr>
        <w:ind w:left="5760" w:hanging="359"/>
      </w:pPr>
    </w:lvl>
    <w:lvl w:ilvl="8" w:tplc="D312DF1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325A5F01"/>
    <w:multiLevelType w:val="hybridMultilevel"/>
    <w:tmpl w:val="D6F8899A"/>
    <w:lvl w:ilvl="0" w:tplc="422E3994">
      <w:start w:val="1"/>
      <w:numFmt w:val="bullet"/>
      <w:lvlText w:val="–"/>
      <w:lvlJc w:val="left"/>
      <w:pPr>
        <w:ind w:left="356" w:hanging="356"/>
      </w:pPr>
      <w:rPr>
        <w:rFonts w:ascii="Arial" w:eastAsia="Arial" w:hAnsi="Arial" w:cs="Arial"/>
      </w:rPr>
    </w:lvl>
    <w:lvl w:ilvl="1" w:tplc="4A74CDBC">
      <w:start w:val="1"/>
      <w:numFmt w:val="bullet"/>
      <w:lvlText w:val="o"/>
      <w:lvlJc w:val="left"/>
      <w:pPr>
        <w:ind w:left="1076" w:hanging="356"/>
      </w:pPr>
      <w:rPr>
        <w:rFonts w:ascii="Courier New" w:hAnsi="Courier New" w:cs="Courier New" w:hint="default"/>
      </w:rPr>
    </w:lvl>
    <w:lvl w:ilvl="2" w:tplc="2F320B9C">
      <w:start w:val="1"/>
      <w:numFmt w:val="bullet"/>
      <w:lvlText w:val=""/>
      <w:lvlJc w:val="left"/>
      <w:pPr>
        <w:ind w:left="1796" w:hanging="356"/>
      </w:pPr>
      <w:rPr>
        <w:rFonts w:ascii="Wingdings" w:hAnsi="Wingdings" w:hint="default"/>
      </w:rPr>
    </w:lvl>
    <w:lvl w:ilvl="3" w:tplc="999450B8">
      <w:start w:val="1"/>
      <w:numFmt w:val="bullet"/>
      <w:lvlText w:val=""/>
      <w:lvlJc w:val="left"/>
      <w:pPr>
        <w:ind w:left="2516" w:hanging="356"/>
      </w:pPr>
      <w:rPr>
        <w:rFonts w:ascii="Symbol" w:hAnsi="Symbol" w:hint="default"/>
      </w:rPr>
    </w:lvl>
    <w:lvl w:ilvl="4" w:tplc="18608A04">
      <w:start w:val="1"/>
      <w:numFmt w:val="bullet"/>
      <w:lvlText w:val="o"/>
      <w:lvlJc w:val="left"/>
      <w:pPr>
        <w:ind w:left="3236" w:hanging="356"/>
      </w:pPr>
      <w:rPr>
        <w:rFonts w:ascii="Courier New" w:hAnsi="Courier New" w:cs="Courier New" w:hint="default"/>
      </w:rPr>
    </w:lvl>
    <w:lvl w:ilvl="5" w:tplc="629C66B0">
      <w:start w:val="1"/>
      <w:numFmt w:val="bullet"/>
      <w:lvlText w:val=""/>
      <w:lvlJc w:val="left"/>
      <w:pPr>
        <w:ind w:left="3956" w:hanging="356"/>
      </w:pPr>
      <w:rPr>
        <w:rFonts w:ascii="Wingdings" w:hAnsi="Wingdings" w:hint="default"/>
      </w:rPr>
    </w:lvl>
    <w:lvl w:ilvl="6" w:tplc="DF3ED51E">
      <w:start w:val="1"/>
      <w:numFmt w:val="bullet"/>
      <w:lvlText w:val=""/>
      <w:lvlJc w:val="left"/>
      <w:pPr>
        <w:ind w:left="4676" w:hanging="356"/>
      </w:pPr>
      <w:rPr>
        <w:rFonts w:ascii="Symbol" w:hAnsi="Symbol" w:hint="default"/>
      </w:rPr>
    </w:lvl>
    <w:lvl w:ilvl="7" w:tplc="71100F28">
      <w:start w:val="1"/>
      <w:numFmt w:val="bullet"/>
      <w:lvlText w:val="o"/>
      <w:lvlJc w:val="left"/>
      <w:pPr>
        <w:ind w:left="5396" w:hanging="356"/>
      </w:pPr>
      <w:rPr>
        <w:rFonts w:ascii="Courier New" w:hAnsi="Courier New" w:cs="Courier New" w:hint="default"/>
      </w:rPr>
    </w:lvl>
    <w:lvl w:ilvl="8" w:tplc="D688CEE0">
      <w:start w:val="1"/>
      <w:numFmt w:val="bullet"/>
      <w:lvlText w:val=""/>
      <w:lvlJc w:val="left"/>
      <w:pPr>
        <w:ind w:left="6116" w:hanging="356"/>
      </w:pPr>
      <w:rPr>
        <w:rFonts w:ascii="Wingdings" w:hAnsi="Wingdings" w:hint="default"/>
      </w:rPr>
    </w:lvl>
  </w:abstractNum>
  <w:abstractNum w:abstractNumId="12" w15:restartNumberingAfterBreak="0">
    <w:nsid w:val="360115A0"/>
    <w:multiLevelType w:val="hybridMultilevel"/>
    <w:tmpl w:val="85DCA94A"/>
    <w:lvl w:ilvl="0" w:tplc="14BE1066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6DA6FBE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2A615C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9FA2BB3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DEE49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EE9C9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1CC299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E0CF49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2B2F66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360B7E19"/>
    <w:multiLevelType w:val="hybridMultilevel"/>
    <w:tmpl w:val="AB648C36"/>
    <w:lvl w:ilvl="0" w:tplc="5550738C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79CA6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BCE6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44D6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CEB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AAB1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FC76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F463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FCCD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BD1A08"/>
    <w:multiLevelType w:val="multilevel"/>
    <w:tmpl w:val="A26A28B6"/>
    <w:lvl w:ilvl="0">
      <w:start w:val="4"/>
      <w:numFmt w:val="decimal"/>
      <w:lvlText w:val="%1"/>
      <w:lvlJc w:val="left"/>
      <w:pPr>
        <w:ind w:left="360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7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799"/>
      </w:pPr>
      <w:rPr>
        <w:rFonts w:hint="default"/>
      </w:rPr>
    </w:lvl>
  </w:abstractNum>
  <w:abstractNum w:abstractNumId="15" w15:restartNumberingAfterBreak="0">
    <w:nsid w:val="3FC22D7F"/>
    <w:multiLevelType w:val="hybridMultilevel"/>
    <w:tmpl w:val="2C36809A"/>
    <w:lvl w:ilvl="0" w:tplc="2BCECAB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5F58313A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DCB8FA98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2FA065A0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40BCFB26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72DAAA3E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84E2365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9394FDE0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45D46A7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6" w15:restartNumberingAfterBreak="0">
    <w:nsid w:val="4435739E"/>
    <w:multiLevelType w:val="hybridMultilevel"/>
    <w:tmpl w:val="69986FA6"/>
    <w:lvl w:ilvl="0" w:tplc="B6A8F228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95D0DF4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3EE042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96D29BA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33082D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354D2E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4D081E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3E6814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93E6C4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 w15:restartNumberingAfterBreak="0">
    <w:nsid w:val="4ED21AC6"/>
    <w:multiLevelType w:val="hybridMultilevel"/>
    <w:tmpl w:val="A334ADB2"/>
    <w:lvl w:ilvl="0" w:tplc="135650B2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3F621786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D600776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7C1A9562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3E26CBAE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4AA4C85C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2F1CA626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95C40852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A5AA0860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8" w15:restartNumberingAfterBreak="0">
    <w:nsid w:val="55B137AC"/>
    <w:multiLevelType w:val="hybridMultilevel"/>
    <w:tmpl w:val="F2B494A2"/>
    <w:lvl w:ilvl="0" w:tplc="AE4AC74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ED0C9E5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B1C47D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3AEBCE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17AB3A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C8420E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3D833D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BA6D90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B4AEA0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9" w15:restartNumberingAfterBreak="0">
    <w:nsid w:val="55F42821"/>
    <w:multiLevelType w:val="hybridMultilevel"/>
    <w:tmpl w:val="7DA6E656"/>
    <w:lvl w:ilvl="0" w:tplc="F0408268">
      <w:start w:val="6"/>
      <w:numFmt w:val="bullet"/>
      <w:lvlText w:val="-"/>
      <w:lvlJc w:val="left"/>
      <w:pPr>
        <w:ind w:left="1080" w:hanging="359"/>
      </w:pPr>
      <w:rPr>
        <w:rFonts w:ascii="Arial" w:eastAsia="Calibri" w:hAnsi="Arial" w:cs="Arial" w:hint="default"/>
      </w:rPr>
    </w:lvl>
    <w:lvl w:ilvl="1" w:tplc="5316F1FA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BB60FC3A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C0505836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7E40F86E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498E2E38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761C947E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25209CE8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21A86EC8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20" w15:restartNumberingAfterBreak="0">
    <w:nsid w:val="5EB520FD"/>
    <w:multiLevelType w:val="hybridMultilevel"/>
    <w:tmpl w:val="72E2D388"/>
    <w:lvl w:ilvl="0" w:tplc="98A215F6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FF282442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6786165A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BFE65366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CD78F1B0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87544020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878EE11C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76061F34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9242615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21" w15:restartNumberingAfterBreak="0">
    <w:nsid w:val="5F823A52"/>
    <w:multiLevelType w:val="hybridMultilevel"/>
    <w:tmpl w:val="42867F12"/>
    <w:lvl w:ilvl="0" w:tplc="4E30E13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908844DC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04E64120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F9C47DD0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13FE66C4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D39CB00A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15FE11F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3348DE40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B750215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22" w15:restartNumberingAfterBreak="0">
    <w:nsid w:val="5FB868C1"/>
    <w:multiLevelType w:val="hybridMultilevel"/>
    <w:tmpl w:val="11182F74"/>
    <w:lvl w:ilvl="0" w:tplc="FE189CAE">
      <w:start w:val="1"/>
      <w:numFmt w:val="bullet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255C8B40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A3D4AFEC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9EC0DBA6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F78C6878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4262092E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747AD92E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45FE9496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EA1A6DCC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3" w15:restartNumberingAfterBreak="0">
    <w:nsid w:val="60E21979"/>
    <w:multiLevelType w:val="hybridMultilevel"/>
    <w:tmpl w:val="F3F0DA02"/>
    <w:lvl w:ilvl="0" w:tplc="3C6C5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EA13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E8F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561A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7E20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D2EB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261B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643E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34F7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A2FD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7407B8"/>
    <w:multiLevelType w:val="multilevel"/>
    <w:tmpl w:val="AF386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26" w15:restartNumberingAfterBreak="0">
    <w:nsid w:val="72D35AFC"/>
    <w:multiLevelType w:val="hybridMultilevel"/>
    <w:tmpl w:val="873EEDF4"/>
    <w:lvl w:ilvl="0" w:tplc="3BCEAD58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8FD6892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1C15D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9A22E1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632794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F68C87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DAE037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09CC86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11858B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7" w15:restartNumberingAfterBreak="0">
    <w:nsid w:val="767D67B2"/>
    <w:multiLevelType w:val="hybridMultilevel"/>
    <w:tmpl w:val="A5C616FC"/>
    <w:lvl w:ilvl="0" w:tplc="3400741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7FE38CC">
      <w:start w:val="1"/>
      <w:numFmt w:val="lowerLetter"/>
      <w:lvlText w:val="%2."/>
      <w:lvlJc w:val="left"/>
      <w:pPr>
        <w:ind w:left="1440" w:hanging="359"/>
      </w:pPr>
    </w:lvl>
    <w:lvl w:ilvl="2" w:tplc="73C6E714">
      <w:start w:val="1"/>
      <w:numFmt w:val="lowerRoman"/>
      <w:lvlText w:val="%3."/>
      <w:lvlJc w:val="right"/>
      <w:pPr>
        <w:ind w:left="2160" w:hanging="179"/>
      </w:pPr>
    </w:lvl>
    <w:lvl w:ilvl="3" w:tplc="7E0CF0C8">
      <w:start w:val="1"/>
      <w:numFmt w:val="decimal"/>
      <w:lvlText w:val="%4."/>
      <w:lvlJc w:val="left"/>
      <w:pPr>
        <w:ind w:left="2880" w:hanging="359"/>
      </w:pPr>
    </w:lvl>
    <w:lvl w:ilvl="4" w:tplc="C2327C10">
      <w:start w:val="1"/>
      <w:numFmt w:val="lowerLetter"/>
      <w:lvlText w:val="%5."/>
      <w:lvlJc w:val="left"/>
      <w:pPr>
        <w:ind w:left="3600" w:hanging="359"/>
      </w:pPr>
    </w:lvl>
    <w:lvl w:ilvl="5" w:tplc="CFCC5B6E">
      <w:start w:val="1"/>
      <w:numFmt w:val="lowerRoman"/>
      <w:lvlText w:val="%6."/>
      <w:lvlJc w:val="right"/>
      <w:pPr>
        <w:ind w:left="4320" w:hanging="179"/>
      </w:pPr>
    </w:lvl>
    <w:lvl w:ilvl="6" w:tplc="03983B48">
      <w:start w:val="1"/>
      <w:numFmt w:val="decimal"/>
      <w:lvlText w:val="%7."/>
      <w:lvlJc w:val="left"/>
      <w:pPr>
        <w:ind w:left="5040" w:hanging="359"/>
      </w:pPr>
    </w:lvl>
    <w:lvl w:ilvl="7" w:tplc="9852E9C8">
      <w:start w:val="1"/>
      <w:numFmt w:val="lowerLetter"/>
      <w:lvlText w:val="%8."/>
      <w:lvlJc w:val="left"/>
      <w:pPr>
        <w:ind w:left="5760" w:hanging="359"/>
      </w:pPr>
    </w:lvl>
    <w:lvl w:ilvl="8" w:tplc="63844570">
      <w:start w:val="1"/>
      <w:numFmt w:val="lowerRoman"/>
      <w:lvlText w:val="%9."/>
      <w:lvlJc w:val="right"/>
      <w:pPr>
        <w:ind w:left="6480" w:hanging="179"/>
      </w:pPr>
    </w:lvl>
  </w:abstractNum>
  <w:num w:numId="1" w16cid:durableId="2133942568">
    <w:abstractNumId w:val="8"/>
  </w:num>
  <w:num w:numId="2" w16cid:durableId="428278240">
    <w:abstractNumId w:val="16"/>
  </w:num>
  <w:num w:numId="3" w16cid:durableId="825778646">
    <w:abstractNumId w:val="0"/>
  </w:num>
  <w:num w:numId="4" w16cid:durableId="545871673">
    <w:abstractNumId w:val="12"/>
  </w:num>
  <w:num w:numId="5" w16cid:durableId="1406031577">
    <w:abstractNumId w:val="26"/>
  </w:num>
  <w:num w:numId="6" w16cid:durableId="250507451">
    <w:abstractNumId w:val="22"/>
  </w:num>
  <w:num w:numId="7" w16cid:durableId="1966613755">
    <w:abstractNumId w:val="3"/>
  </w:num>
  <w:num w:numId="8" w16cid:durableId="1073315278">
    <w:abstractNumId w:val="6"/>
  </w:num>
  <w:num w:numId="9" w16cid:durableId="1017391519">
    <w:abstractNumId w:val="5"/>
  </w:num>
  <w:num w:numId="10" w16cid:durableId="1625883619">
    <w:abstractNumId w:val="19"/>
  </w:num>
  <w:num w:numId="11" w16cid:durableId="63450955">
    <w:abstractNumId w:val="27"/>
  </w:num>
  <w:num w:numId="12" w16cid:durableId="1416972423">
    <w:abstractNumId w:val="24"/>
  </w:num>
  <w:num w:numId="13" w16cid:durableId="1420907109">
    <w:abstractNumId w:val="18"/>
  </w:num>
  <w:num w:numId="14" w16cid:durableId="924726186">
    <w:abstractNumId w:val="1"/>
  </w:num>
  <w:num w:numId="15" w16cid:durableId="155152682">
    <w:abstractNumId w:val="14"/>
  </w:num>
  <w:num w:numId="16" w16cid:durableId="389154520">
    <w:abstractNumId w:val="4"/>
  </w:num>
  <w:num w:numId="17" w16cid:durableId="1568219842">
    <w:abstractNumId w:val="25"/>
  </w:num>
  <w:num w:numId="18" w16cid:durableId="45478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212090">
    <w:abstractNumId w:val="7"/>
  </w:num>
  <w:num w:numId="20" w16cid:durableId="1274630363">
    <w:abstractNumId w:val="17"/>
  </w:num>
  <w:num w:numId="21" w16cid:durableId="71589211">
    <w:abstractNumId w:val="20"/>
  </w:num>
  <w:num w:numId="22" w16cid:durableId="1781103622">
    <w:abstractNumId w:val="21"/>
  </w:num>
  <w:num w:numId="23" w16cid:durableId="925576369">
    <w:abstractNumId w:val="15"/>
  </w:num>
  <w:num w:numId="24" w16cid:durableId="2058235827">
    <w:abstractNumId w:val="9"/>
  </w:num>
  <w:num w:numId="25" w16cid:durableId="1723165766">
    <w:abstractNumId w:val="10"/>
  </w:num>
  <w:num w:numId="26" w16cid:durableId="395052837">
    <w:abstractNumId w:val="13"/>
  </w:num>
  <w:num w:numId="27" w16cid:durableId="1976906471">
    <w:abstractNumId w:val="11"/>
  </w:num>
  <w:num w:numId="28" w16cid:durableId="307175169">
    <w:abstractNumId w:val="13"/>
  </w:num>
  <w:num w:numId="29" w16cid:durableId="1323194734">
    <w:abstractNumId w:val="7"/>
  </w:num>
  <w:num w:numId="30" w16cid:durableId="157414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7C"/>
    <w:rsid w:val="000062FF"/>
    <w:rsid w:val="00040D13"/>
    <w:rsid w:val="000B01D7"/>
    <w:rsid w:val="00133701"/>
    <w:rsid w:val="0014091D"/>
    <w:rsid w:val="001B1EC7"/>
    <w:rsid w:val="00214628"/>
    <w:rsid w:val="00240EBA"/>
    <w:rsid w:val="0026470C"/>
    <w:rsid w:val="002A75F1"/>
    <w:rsid w:val="003216B8"/>
    <w:rsid w:val="00341620"/>
    <w:rsid w:val="003522F3"/>
    <w:rsid w:val="00372859"/>
    <w:rsid w:val="00386E41"/>
    <w:rsid w:val="003A3A8F"/>
    <w:rsid w:val="003B7215"/>
    <w:rsid w:val="00424A7B"/>
    <w:rsid w:val="00455F49"/>
    <w:rsid w:val="004A01D5"/>
    <w:rsid w:val="004C4323"/>
    <w:rsid w:val="004E5991"/>
    <w:rsid w:val="0052581D"/>
    <w:rsid w:val="0056006C"/>
    <w:rsid w:val="00561BE1"/>
    <w:rsid w:val="005E2E00"/>
    <w:rsid w:val="0061174D"/>
    <w:rsid w:val="00736730"/>
    <w:rsid w:val="007D40B1"/>
    <w:rsid w:val="007E152F"/>
    <w:rsid w:val="008047AF"/>
    <w:rsid w:val="008474F1"/>
    <w:rsid w:val="008608A4"/>
    <w:rsid w:val="008737B0"/>
    <w:rsid w:val="00904FC5"/>
    <w:rsid w:val="00927E4D"/>
    <w:rsid w:val="00950AB8"/>
    <w:rsid w:val="00970800"/>
    <w:rsid w:val="00972BFE"/>
    <w:rsid w:val="0098132E"/>
    <w:rsid w:val="009A42C0"/>
    <w:rsid w:val="00A12FB6"/>
    <w:rsid w:val="00A263DE"/>
    <w:rsid w:val="00A62EF4"/>
    <w:rsid w:val="00A8490F"/>
    <w:rsid w:val="00AE3821"/>
    <w:rsid w:val="00B40301"/>
    <w:rsid w:val="00B459A8"/>
    <w:rsid w:val="00B506BB"/>
    <w:rsid w:val="00B55CEF"/>
    <w:rsid w:val="00BD5AFB"/>
    <w:rsid w:val="00C27969"/>
    <w:rsid w:val="00C5667C"/>
    <w:rsid w:val="00C633F2"/>
    <w:rsid w:val="00CA024D"/>
    <w:rsid w:val="00CA279A"/>
    <w:rsid w:val="00CA3973"/>
    <w:rsid w:val="00CA5570"/>
    <w:rsid w:val="00CC2456"/>
    <w:rsid w:val="00D26C24"/>
    <w:rsid w:val="00DF3A8C"/>
    <w:rsid w:val="00DF4816"/>
    <w:rsid w:val="00E76546"/>
    <w:rsid w:val="00E829E5"/>
    <w:rsid w:val="00F13B1C"/>
    <w:rsid w:val="00F15552"/>
    <w:rsid w:val="00F45288"/>
    <w:rsid w:val="00F667E2"/>
    <w:rsid w:val="00F72EF8"/>
    <w:rsid w:val="00F83F27"/>
    <w:rsid w:val="00FB0114"/>
    <w:rsid w:val="00FD5A3E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60997"/>
  <w15:docId w15:val="{4420008D-AF23-4157-81E5-F2A0135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904FC5"/>
    <w:pPr>
      <w:spacing w:after="0" w:line="480" w:lineRule="auto"/>
      <w:ind w:left="720" w:hanging="720"/>
    </w:pPr>
  </w:style>
  <w:style w:type="paragraph" w:styleId="berarbeitung">
    <w:name w:val="Revision"/>
    <w:hidden/>
    <w:uiPriority w:val="99"/>
    <w:semiHidden/>
    <w:rsid w:val="00736730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7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BF9B7E99B354588005F0D60F5F3AC" ma:contentTypeVersion="0" ma:contentTypeDescription="Ein neues Dokument erstellen." ma:contentTypeScope="" ma:versionID="cd2bf1aa7d79559cf41fec86d93c8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d928c1667397ff43957b11881e2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93917-C87C-4C47-8DD8-9B4D6CD25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645DD-9D78-4B9B-8521-74F0E2757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5A8F8-F753-4FC9-8C7A-6BEA0EA62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4356</Words>
  <Characters>27445</Characters>
  <Application>Microsoft Office Word</Application>
  <DocSecurity>0</DocSecurity>
  <Lines>228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Trumpf, Ricarda</dc:creator>
  <cp:lastModifiedBy>Leander Scholz</cp:lastModifiedBy>
  <cp:revision>9</cp:revision>
  <cp:lastPrinted>2024-10-06T08:05:00Z</cp:lastPrinted>
  <dcterms:created xsi:type="dcterms:W3CDTF">2024-05-31T18:12:00Z</dcterms:created>
  <dcterms:modified xsi:type="dcterms:W3CDTF">2024-10-10T07:49:00Z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0x010100119BF9B7E99B354588005F0D60F5F3AC</vt:lpwstr>
  </property>
  <property fmtid="{D5CDD505-2E9C-101B-9397-08002B2CF9AE}" pid="3" name="ZOTERO_PREF_1">
    <vt:lpwstr>&lt;data data-version="3" zotero-version="6.0.36"&gt;&lt;session id="9ajgEpre"/&gt;&lt;style id="http://www.zotero.org/styles/apa" locale="de-DE" hasBibliography="1" bibliographyStyleHasBeenSet="1"/&gt;&lt;prefs&gt;&lt;pref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